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269"/>
        <w:tblW w:w="0" w:type="auto"/>
        <w:tblLook w:val="04A0" w:firstRow="1" w:lastRow="0" w:firstColumn="1" w:lastColumn="0" w:noHBand="0" w:noVBand="1"/>
      </w:tblPr>
      <w:tblGrid>
        <w:gridCol w:w="918"/>
        <w:gridCol w:w="2754"/>
        <w:gridCol w:w="1836"/>
        <w:gridCol w:w="1836"/>
        <w:gridCol w:w="1836"/>
        <w:gridCol w:w="1836"/>
      </w:tblGrid>
      <w:tr w:rsidR="001F6EAB" w:rsidTr="00CF1B30">
        <w:tc>
          <w:tcPr>
            <w:tcW w:w="918" w:type="dxa"/>
          </w:tcPr>
          <w:p w:rsidR="00BA6372" w:rsidRDefault="00BA6372" w:rsidP="00BA63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Piece</w:t>
            </w:r>
          </w:p>
        </w:tc>
        <w:tc>
          <w:tcPr>
            <w:tcW w:w="2754" w:type="dxa"/>
          </w:tcPr>
          <w:p w:rsidR="00BA6372" w:rsidRDefault="00563174" w:rsidP="00BA63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Look Fors:</w:t>
            </w:r>
          </w:p>
        </w:tc>
        <w:tc>
          <w:tcPr>
            <w:tcW w:w="1836" w:type="dxa"/>
          </w:tcPr>
          <w:p w:rsidR="00BA6372" w:rsidRDefault="00563174" w:rsidP="0056317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836" w:type="dxa"/>
          </w:tcPr>
          <w:p w:rsidR="00BA6372" w:rsidRDefault="00563174" w:rsidP="0056317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836" w:type="dxa"/>
          </w:tcPr>
          <w:p w:rsidR="00BA6372" w:rsidRDefault="00563174" w:rsidP="0056317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836" w:type="dxa"/>
          </w:tcPr>
          <w:p w:rsidR="00BA6372" w:rsidRDefault="00563174" w:rsidP="0056317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CF1B30" w:rsidTr="00CF1B30">
        <w:trPr>
          <w:cantSplit/>
          <w:trHeight w:val="342"/>
        </w:trPr>
        <w:tc>
          <w:tcPr>
            <w:tcW w:w="918" w:type="dxa"/>
            <w:vMerge w:val="restart"/>
            <w:textDirection w:val="btLr"/>
          </w:tcPr>
          <w:p w:rsidR="00CF1B30" w:rsidRDefault="00CF1B30" w:rsidP="00563174">
            <w:pPr>
              <w:ind w:left="113" w:right="113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Proposal</w:t>
            </w:r>
            <w:r w:rsidR="00193957">
              <w:rPr>
                <w:rFonts w:ascii="Book Antiqua" w:hAnsi="Book Antiqua"/>
              </w:rPr>
              <w:t xml:space="preserve"> (5)</w:t>
            </w:r>
          </w:p>
        </w:tc>
        <w:tc>
          <w:tcPr>
            <w:tcW w:w="2754" w:type="dxa"/>
          </w:tcPr>
          <w:p w:rsidR="00CF1B30" w:rsidRDefault="00CF1B30" w:rsidP="0056317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Title and author</w:t>
            </w:r>
          </w:p>
        </w:tc>
        <w:tc>
          <w:tcPr>
            <w:tcW w:w="1836" w:type="dxa"/>
          </w:tcPr>
          <w:p w:rsidR="00CF1B30" w:rsidRDefault="00CF1B30" w:rsidP="0056317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- Includes title and author </w:t>
            </w:r>
            <w:r w:rsidR="00193957">
              <w:rPr>
                <w:rFonts w:ascii="Book Antiqua" w:hAnsi="Book Antiqua"/>
              </w:rPr>
              <w:t>(1)</w:t>
            </w:r>
          </w:p>
          <w:p w:rsidR="00CF1B30" w:rsidRDefault="00CF1B30" w:rsidP="00CF1B30">
            <w:pPr>
              <w:rPr>
                <w:rFonts w:ascii="Book Antiqua" w:hAnsi="Book Antiqua"/>
              </w:rPr>
            </w:pPr>
          </w:p>
        </w:tc>
        <w:tc>
          <w:tcPr>
            <w:tcW w:w="1836" w:type="dxa"/>
          </w:tcPr>
          <w:p w:rsidR="00CF1B30" w:rsidRDefault="00CF1B30" w:rsidP="0056317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- Includes title and author </w:t>
            </w:r>
            <w:r w:rsidR="00193957">
              <w:rPr>
                <w:rFonts w:ascii="Book Antiqua" w:hAnsi="Book Antiqua"/>
              </w:rPr>
              <w:t>(1)</w:t>
            </w:r>
          </w:p>
          <w:p w:rsidR="00CF1B30" w:rsidRDefault="00CF1B30" w:rsidP="00CF1B30">
            <w:pPr>
              <w:rPr>
                <w:rFonts w:ascii="Book Antiqua" w:hAnsi="Book Antiqua"/>
              </w:rPr>
            </w:pPr>
          </w:p>
        </w:tc>
        <w:tc>
          <w:tcPr>
            <w:tcW w:w="1836" w:type="dxa"/>
          </w:tcPr>
          <w:p w:rsidR="00CF1B30" w:rsidRDefault="00CF1B30" w:rsidP="00BA63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-Includes title or author</w:t>
            </w:r>
          </w:p>
          <w:p w:rsidR="00CF1B30" w:rsidRDefault="00CF1B30" w:rsidP="00BA63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-Some spelling or punctuation errors</w:t>
            </w:r>
            <w:r w:rsidR="00193957">
              <w:rPr>
                <w:rFonts w:ascii="Book Antiqua" w:hAnsi="Book Antiqua"/>
              </w:rPr>
              <w:t xml:space="preserve"> (.5)</w:t>
            </w:r>
          </w:p>
        </w:tc>
        <w:tc>
          <w:tcPr>
            <w:tcW w:w="1836" w:type="dxa"/>
          </w:tcPr>
          <w:p w:rsidR="00CF1B30" w:rsidRDefault="00CF1B30" w:rsidP="00BA63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-No title or author</w:t>
            </w:r>
          </w:p>
          <w:p w:rsidR="00CF1B30" w:rsidRDefault="00CF1B30" w:rsidP="00BA63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-Significant spelling or punctuation errors</w:t>
            </w:r>
            <w:r w:rsidR="00193957">
              <w:rPr>
                <w:rFonts w:ascii="Book Antiqua" w:hAnsi="Book Antiqua"/>
              </w:rPr>
              <w:t xml:space="preserve"> (0)</w:t>
            </w:r>
          </w:p>
        </w:tc>
      </w:tr>
      <w:tr w:rsidR="00CF1B30" w:rsidTr="00CF1B30">
        <w:trPr>
          <w:cantSplit/>
          <w:trHeight w:val="766"/>
        </w:trPr>
        <w:tc>
          <w:tcPr>
            <w:tcW w:w="918" w:type="dxa"/>
            <w:vMerge/>
            <w:textDirection w:val="btLr"/>
          </w:tcPr>
          <w:p w:rsidR="00CF1B30" w:rsidRDefault="00CF1B30" w:rsidP="00563174">
            <w:pPr>
              <w:ind w:left="113" w:right="113"/>
              <w:jc w:val="center"/>
              <w:rPr>
                <w:rFonts w:ascii="Book Antiqua" w:hAnsi="Book Antiqua"/>
              </w:rPr>
            </w:pPr>
          </w:p>
        </w:tc>
        <w:tc>
          <w:tcPr>
            <w:tcW w:w="2754" w:type="dxa"/>
          </w:tcPr>
          <w:p w:rsidR="00CF1B30" w:rsidRDefault="00CF1B30" w:rsidP="00BA63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Reasons you chose the book</w:t>
            </w:r>
          </w:p>
        </w:tc>
        <w:tc>
          <w:tcPr>
            <w:tcW w:w="1836" w:type="dxa"/>
          </w:tcPr>
          <w:p w:rsidR="00CF1B30" w:rsidRDefault="00CF1B30" w:rsidP="00BA63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-4 or more reasons, thoughtfully explained</w:t>
            </w:r>
            <w:r w:rsidR="00193957">
              <w:rPr>
                <w:rFonts w:ascii="Book Antiqua" w:hAnsi="Book Antiqua"/>
              </w:rPr>
              <w:t xml:space="preserve"> (3)</w:t>
            </w:r>
          </w:p>
          <w:p w:rsidR="00CF1B30" w:rsidRDefault="00CF1B30" w:rsidP="00BA6372">
            <w:pPr>
              <w:rPr>
                <w:rFonts w:ascii="Book Antiqua" w:hAnsi="Book Antiqua"/>
              </w:rPr>
            </w:pPr>
          </w:p>
        </w:tc>
        <w:tc>
          <w:tcPr>
            <w:tcW w:w="1836" w:type="dxa"/>
          </w:tcPr>
          <w:p w:rsidR="00CF1B30" w:rsidRDefault="00CF1B30" w:rsidP="00BA63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-2-3 Reasons explained</w:t>
            </w:r>
            <w:r w:rsidR="00193957">
              <w:rPr>
                <w:rFonts w:ascii="Book Antiqua" w:hAnsi="Book Antiqua"/>
              </w:rPr>
              <w:t xml:space="preserve"> (2)</w:t>
            </w:r>
          </w:p>
        </w:tc>
        <w:tc>
          <w:tcPr>
            <w:tcW w:w="1836" w:type="dxa"/>
          </w:tcPr>
          <w:p w:rsidR="00CF1B30" w:rsidRDefault="00CF1B30" w:rsidP="00BA63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-1-2 Reasons, explanation may be vague</w:t>
            </w:r>
            <w:r w:rsidR="00193957">
              <w:rPr>
                <w:rFonts w:ascii="Book Antiqua" w:hAnsi="Book Antiqua"/>
              </w:rPr>
              <w:t xml:space="preserve"> (1)</w:t>
            </w:r>
          </w:p>
        </w:tc>
        <w:tc>
          <w:tcPr>
            <w:tcW w:w="1836" w:type="dxa"/>
          </w:tcPr>
          <w:p w:rsidR="00CF1B30" w:rsidRDefault="00CF1B30" w:rsidP="00BA63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-No reasons given for book choice</w:t>
            </w:r>
            <w:r w:rsidR="00193957">
              <w:rPr>
                <w:rFonts w:ascii="Book Antiqua" w:hAnsi="Book Antiqua"/>
              </w:rPr>
              <w:t xml:space="preserve"> (0)</w:t>
            </w:r>
          </w:p>
        </w:tc>
      </w:tr>
      <w:tr w:rsidR="00CF1B30" w:rsidTr="00CF1B30">
        <w:trPr>
          <w:cantSplit/>
          <w:trHeight w:val="459"/>
        </w:trPr>
        <w:tc>
          <w:tcPr>
            <w:tcW w:w="918" w:type="dxa"/>
            <w:vMerge/>
            <w:textDirection w:val="btLr"/>
          </w:tcPr>
          <w:p w:rsidR="00CF1B30" w:rsidRDefault="00CF1B30" w:rsidP="00563174">
            <w:pPr>
              <w:ind w:left="113" w:right="113"/>
              <w:jc w:val="center"/>
              <w:rPr>
                <w:rFonts w:ascii="Book Antiqua" w:hAnsi="Book Antiqua"/>
              </w:rPr>
            </w:pPr>
          </w:p>
        </w:tc>
        <w:tc>
          <w:tcPr>
            <w:tcW w:w="2754" w:type="dxa"/>
          </w:tcPr>
          <w:p w:rsidR="00CF1B30" w:rsidRDefault="00CF1B30" w:rsidP="00BA63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Visual idea</w:t>
            </w:r>
          </w:p>
        </w:tc>
        <w:tc>
          <w:tcPr>
            <w:tcW w:w="1836" w:type="dxa"/>
          </w:tcPr>
          <w:p w:rsidR="00CF1B30" w:rsidRDefault="00CF1B30" w:rsidP="00CF1B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 Project idea clearly explained with reason</w:t>
            </w:r>
            <w:r w:rsidR="00193957">
              <w:rPr>
                <w:rFonts w:ascii="Book Antiqua" w:hAnsi="Book Antiqua"/>
              </w:rPr>
              <w:t xml:space="preserve"> (2)</w:t>
            </w:r>
          </w:p>
        </w:tc>
        <w:tc>
          <w:tcPr>
            <w:tcW w:w="1836" w:type="dxa"/>
          </w:tcPr>
          <w:p w:rsidR="00CF1B30" w:rsidRDefault="00CF1B30" w:rsidP="00BA63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-Project idea clearly explained</w:t>
            </w:r>
            <w:r w:rsidR="00193957">
              <w:rPr>
                <w:rFonts w:ascii="Book Antiqua" w:hAnsi="Book Antiqua"/>
              </w:rPr>
              <w:t xml:space="preserve"> (1)</w:t>
            </w:r>
          </w:p>
        </w:tc>
        <w:tc>
          <w:tcPr>
            <w:tcW w:w="1836" w:type="dxa"/>
          </w:tcPr>
          <w:p w:rsidR="00CF1B30" w:rsidRDefault="00CF1B30" w:rsidP="00BA63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-Project idea vaguely stated</w:t>
            </w:r>
            <w:r w:rsidR="00193957">
              <w:rPr>
                <w:rFonts w:ascii="Book Antiqua" w:hAnsi="Book Antiqua"/>
              </w:rPr>
              <w:t xml:space="preserve"> (.5)</w:t>
            </w:r>
          </w:p>
        </w:tc>
        <w:tc>
          <w:tcPr>
            <w:tcW w:w="1836" w:type="dxa"/>
          </w:tcPr>
          <w:p w:rsidR="00CF1B30" w:rsidRDefault="00CF1B30" w:rsidP="00BA63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-Project idea not included. </w:t>
            </w:r>
            <w:r w:rsidR="00193957">
              <w:rPr>
                <w:rFonts w:ascii="Book Antiqua" w:hAnsi="Book Antiqua"/>
              </w:rPr>
              <w:t>(0)</w:t>
            </w:r>
          </w:p>
        </w:tc>
      </w:tr>
      <w:tr w:rsidR="00CF1B30" w:rsidTr="00CF1B30">
        <w:trPr>
          <w:cantSplit/>
          <w:trHeight w:val="459"/>
        </w:trPr>
        <w:tc>
          <w:tcPr>
            <w:tcW w:w="918" w:type="dxa"/>
            <w:vMerge/>
            <w:tcBorders>
              <w:bottom w:val="single" w:sz="4" w:space="0" w:color="auto"/>
            </w:tcBorders>
            <w:textDirection w:val="btLr"/>
          </w:tcPr>
          <w:p w:rsidR="00CF1B30" w:rsidRDefault="00CF1B30" w:rsidP="00563174">
            <w:pPr>
              <w:ind w:left="113" w:right="113"/>
              <w:jc w:val="center"/>
              <w:rPr>
                <w:rFonts w:ascii="Book Antiqua" w:hAnsi="Book Antiqua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CF1B30" w:rsidRDefault="00CF1B30" w:rsidP="00BA63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Writing 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CF1B30" w:rsidRDefault="00CF1B30" w:rsidP="00BA63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-Indented</w:t>
            </w:r>
          </w:p>
          <w:p w:rsidR="00CF1B30" w:rsidRDefault="00CF1B30" w:rsidP="00BA63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-No errors spelling,  punctuation, and grammar</w:t>
            </w:r>
            <w:r w:rsidR="00193957">
              <w:rPr>
                <w:rFonts w:ascii="Book Antiqua" w:hAnsi="Book Antiqua"/>
              </w:rPr>
              <w:t>(2)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CF1B30" w:rsidRDefault="00CF1B30" w:rsidP="00BA63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-Indented</w:t>
            </w:r>
          </w:p>
          <w:p w:rsidR="00CF1B30" w:rsidRDefault="00CF1B30" w:rsidP="00CF1B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Few minor errors in spelling, punctuation and grammar do not distract the reader</w:t>
            </w:r>
            <w:r w:rsidR="00193957">
              <w:rPr>
                <w:rFonts w:ascii="Book Antiqua" w:hAnsi="Book Antiqua"/>
              </w:rPr>
              <w:t xml:space="preserve"> (1)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CF1B30" w:rsidRDefault="00CF1B30" w:rsidP="00BA63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 Not indented</w:t>
            </w:r>
          </w:p>
          <w:p w:rsidR="00CF1B30" w:rsidRDefault="00CF1B30" w:rsidP="00CF1B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-Multiple errors in spelling, punctuation and grammar do not distract the reader</w:t>
            </w:r>
            <w:r w:rsidR="00193957">
              <w:rPr>
                <w:rFonts w:ascii="Book Antiqua" w:hAnsi="Book Antiqua"/>
              </w:rPr>
              <w:t xml:space="preserve"> (.5)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CF1B30" w:rsidRDefault="00CF1B30" w:rsidP="00BA63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-Poorly formatted</w:t>
            </w:r>
          </w:p>
          <w:p w:rsidR="00CF1B30" w:rsidRDefault="00CF1B30" w:rsidP="00CF1B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-Many errors in spelling, punctuation and grammar make it hard to understand</w:t>
            </w:r>
            <w:r w:rsidR="00193957">
              <w:rPr>
                <w:rFonts w:ascii="Book Antiqua" w:hAnsi="Book Antiqua"/>
              </w:rPr>
              <w:t xml:space="preserve"> (0)</w:t>
            </w:r>
          </w:p>
        </w:tc>
      </w:tr>
      <w:tr w:rsidR="00CF1B30" w:rsidTr="001F6EAB">
        <w:trPr>
          <w:cantSplit/>
          <w:trHeight w:val="297"/>
        </w:trPr>
        <w:tc>
          <w:tcPr>
            <w:tcW w:w="918" w:type="dxa"/>
            <w:tcBorders>
              <w:left w:val="nil"/>
            </w:tcBorders>
            <w:textDirection w:val="btLr"/>
          </w:tcPr>
          <w:p w:rsidR="00CF1B30" w:rsidRDefault="00CF1B30" w:rsidP="00563174">
            <w:pPr>
              <w:ind w:left="113" w:right="113"/>
              <w:jc w:val="center"/>
              <w:rPr>
                <w:rFonts w:ascii="Book Antiqua" w:hAnsi="Book Antiqua"/>
              </w:rPr>
            </w:pPr>
          </w:p>
        </w:tc>
        <w:tc>
          <w:tcPr>
            <w:tcW w:w="10098" w:type="dxa"/>
            <w:gridSpan w:val="5"/>
            <w:shd w:val="pct15" w:color="auto" w:fill="auto"/>
          </w:tcPr>
          <w:p w:rsidR="00CF1B30" w:rsidRPr="00CF1B30" w:rsidRDefault="00CF1B30" w:rsidP="00BA6372">
            <w:pPr>
              <w:rPr>
                <w:rFonts w:ascii="Book Antiqua" w:hAnsi="Book Antiqua"/>
                <w:color w:val="BFBFBF" w:themeColor="background1" w:themeShade="BF"/>
              </w:rPr>
            </w:pPr>
          </w:p>
        </w:tc>
      </w:tr>
      <w:tr w:rsidR="00CF1B30" w:rsidTr="00CF1B30">
        <w:trPr>
          <w:cantSplit/>
          <w:trHeight w:val="725"/>
        </w:trPr>
        <w:tc>
          <w:tcPr>
            <w:tcW w:w="918" w:type="dxa"/>
            <w:vMerge w:val="restart"/>
            <w:textDirection w:val="btLr"/>
          </w:tcPr>
          <w:p w:rsidR="00CF1B30" w:rsidRDefault="00CF1B30" w:rsidP="00563174">
            <w:pPr>
              <w:ind w:left="113" w:right="113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Vocabulary</w:t>
            </w:r>
            <w:r w:rsidR="00193957">
              <w:rPr>
                <w:rFonts w:ascii="Book Antiqua" w:hAnsi="Book Antiqua"/>
              </w:rPr>
              <w:t xml:space="preserve"> (10)</w:t>
            </w:r>
          </w:p>
        </w:tc>
        <w:tc>
          <w:tcPr>
            <w:tcW w:w="2754" w:type="dxa"/>
          </w:tcPr>
          <w:p w:rsidR="00CF1B30" w:rsidRDefault="00CF1B30" w:rsidP="00BA63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Words</w:t>
            </w:r>
          </w:p>
        </w:tc>
        <w:tc>
          <w:tcPr>
            <w:tcW w:w="1836" w:type="dxa"/>
          </w:tcPr>
          <w:p w:rsidR="00CF1B30" w:rsidRDefault="00CF1B30" w:rsidP="00BA63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-More than 10 words listed and defined</w:t>
            </w:r>
          </w:p>
          <w:p w:rsidR="00CF1B30" w:rsidRDefault="00CF1B30" w:rsidP="00BA63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-The page number for each word is given</w:t>
            </w:r>
          </w:p>
        </w:tc>
        <w:tc>
          <w:tcPr>
            <w:tcW w:w="1836" w:type="dxa"/>
          </w:tcPr>
          <w:p w:rsidR="00CF1B30" w:rsidRDefault="00CF1B30" w:rsidP="00BA63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-10 words listed and defined</w:t>
            </w:r>
          </w:p>
          <w:p w:rsidR="00CF1B30" w:rsidRDefault="00CF1B30" w:rsidP="00BA63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-The page number for each word is given</w:t>
            </w:r>
          </w:p>
        </w:tc>
        <w:tc>
          <w:tcPr>
            <w:tcW w:w="1836" w:type="dxa"/>
          </w:tcPr>
          <w:p w:rsidR="00CF1B30" w:rsidRDefault="00CF1B30" w:rsidP="00BA63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-5-9 words listed and defined</w:t>
            </w:r>
          </w:p>
          <w:p w:rsidR="00CF1B30" w:rsidRDefault="00CF1B30" w:rsidP="00BA63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 The page number for each word may not be given</w:t>
            </w:r>
          </w:p>
        </w:tc>
        <w:tc>
          <w:tcPr>
            <w:tcW w:w="1836" w:type="dxa"/>
          </w:tcPr>
          <w:p w:rsidR="00CF1B30" w:rsidRDefault="00CF1B30" w:rsidP="00BA63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Less than 5 words listed and defined</w:t>
            </w:r>
          </w:p>
          <w:p w:rsidR="00CF1B30" w:rsidRDefault="00CF1B30" w:rsidP="00BA63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-Page numbers not given</w:t>
            </w:r>
            <w:r w:rsidR="00193957">
              <w:rPr>
                <w:rFonts w:ascii="Book Antiqua" w:hAnsi="Book Antiqua"/>
              </w:rPr>
              <w:t xml:space="preserve"> (0)</w:t>
            </w:r>
          </w:p>
        </w:tc>
      </w:tr>
      <w:tr w:rsidR="00CF1B30" w:rsidTr="00CF1B30">
        <w:trPr>
          <w:cantSplit/>
          <w:trHeight w:val="723"/>
        </w:trPr>
        <w:tc>
          <w:tcPr>
            <w:tcW w:w="918" w:type="dxa"/>
            <w:vMerge/>
            <w:textDirection w:val="btLr"/>
          </w:tcPr>
          <w:p w:rsidR="00CF1B30" w:rsidRDefault="00CF1B30" w:rsidP="00563174">
            <w:pPr>
              <w:ind w:left="113" w:right="113"/>
              <w:jc w:val="center"/>
              <w:rPr>
                <w:rFonts w:ascii="Book Antiqua" w:hAnsi="Book Antiqua"/>
              </w:rPr>
            </w:pPr>
          </w:p>
        </w:tc>
        <w:tc>
          <w:tcPr>
            <w:tcW w:w="2754" w:type="dxa"/>
          </w:tcPr>
          <w:p w:rsidR="00CF1B30" w:rsidRDefault="00CF1B30" w:rsidP="00BA63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Definitions</w:t>
            </w:r>
          </w:p>
        </w:tc>
        <w:tc>
          <w:tcPr>
            <w:tcW w:w="1836" w:type="dxa"/>
          </w:tcPr>
          <w:p w:rsidR="00CF1B30" w:rsidRDefault="00CF1B30" w:rsidP="00BA63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-Clear, correct definition written for each word</w:t>
            </w:r>
          </w:p>
          <w:p w:rsidR="00CF1B30" w:rsidRDefault="00CF1B30" w:rsidP="00BA63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 Part of speech given for each word</w:t>
            </w:r>
          </w:p>
        </w:tc>
        <w:tc>
          <w:tcPr>
            <w:tcW w:w="1836" w:type="dxa"/>
          </w:tcPr>
          <w:p w:rsidR="00CF1B30" w:rsidRDefault="00CF1B30" w:rsidP="00CF1B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-Clear, correct definition written for each word</w:t>
            </w:r>
          </w:p>
          <w:p w:rsidR="00CF1B30" w:rsidRDefault="00CF1B30" w:rsidP="00BA6372">
            <w:pPr>
              <w:rPr>
                <w:rFonts w:ascii="Book Antiqua" w:hAnsi="Book Antiqua"/>
              </w:rPr>
            </w:pPr>
          </w:p>
        </w:tc>
        <w:tc>
          <w:tcPr>
            <w:tcW w:w="1836" w:type="dxa"/>
          </w:tcPr>
          <w:p w:rsidR="00CF1B30" w:rsidRDefault="00CF1B30" w:rsidP="00BA63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-Definition for some words may be unclear or incorrect</w:t>
            </w:r>
          </w:p>
        </w:tc>
        <w:tc>
          <w:tcPr>
            <w:tcW w:w="1836" w:type="dxa"/>
          </w:tcPr>
          <w:p w:rsidR="00CF1B30" w:rsidRDefault="00CF1B30" w:rsidP="00BA63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-Definitions do not make sense or words are not defined</w:t>
            </w:r>
            <w:r w:rsidR="00193957">
              <w:rPr>
                <w:rFonts w:ascii="Book Antiqua" w:hAnsi="Book Antiqua"/>
              </w:rPr>
              <w:t xml:space="preserve"> (0)</w:t>
            </w:r>
          </w:p>
        </w:tc>
      </w:tr>
      <w:tr w:rsidR="00CF1B30" w:rsidTr="00CF1B30">
        <w:trPr>
          <w:cantSplit/>
          <w:trHeight w:val="723"/>
        </w:trPr>
        <w:tc>
          <w:tcPr>
            <w:tcW w:w="918" w:type="dxa"/>
            <w:vMerge/>
            <w:textDirection w:val="btLr"/>
          </w:tcPr>
          <w:p w:rsidR="00CF1B30" w:rsidRDefault="00CF1B30" w:rsidP="00563174">
            <w:pPr>
              <w:ind w:left="113" w:right="113"/>
              <w:jc w:val="center"/>
              <w:rPr>
                <w:rFonts w:ascii="Book Antiqua" w:hAnsi="Book Antiqua"/>
              </w:rPr>
            </w:pPr>
          </w:p>
        </w:tc>
        <w:tc>
          <w:tcPr>
            <w:tcW w:w="2754" w:type="dxa"/>
          </w:tcPr>
          <w:p w:rsidR="00CF1B30" w:rsidRDefault="00CF1B30" w:rsidP="00BA63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Writing and Style</w:t>
            </w:r>
          </w:p>
        </w:tc>
        <w:tc>
          <w:tcPr>
            <w:tcW w:w="1836" w:type="dxa"/>
          </w:tcPr>
          <w:p w:rsidR="00CF1B30" w:rsidRDefault="00CF1B30" w:rsidP="001F6EA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-Correct spelling capitalization and punctuation of vocab word</w:t>
            </w:r>
            <w:r w:rsidR="001F6EAB">
              <w:rPr>
                <w:rFonts w:ascii="Book Antiqua" w:hAnsi="Book Antiqua"/>
              </w:rPr>
              <w:t>s</w:t>
            </w:r>
            <w:r>
              <w:rPr>
                <w:rFonts w:ascii="Book Antiqua" w:hAnsi="Book Antiqua"/>
              </w:rPr>
              <w:t xml:space="preserve"> and definition</w:t>
            </w:r>
            <w:r w:rsidR="001F6EAB">
              <w:rPr>
                <w:rFonts w:ascii="Book Antiqua" w:hAnsi="Book Antiqua"/>
              </w:rPr>
              <w:t>s</w:t>
            </w:r>
            <w:r>
              <w:rPr>
                <w:rFonts w:ascii="Book Antiqua" w:hAnsi="Book Antiqua"/>
              </w:rPr>
              <w:t xml:space="preserve"> </w:t>
            </w:r>
            <w:r w:rsidR="001F6EAB">
              <w:rPr>
                <w:rFonts w:ascii="Book Antiqua" w:hAnsi="Book Antiqua"/>
              </w:rPr>
              <w:t xml:space="preserve">   -I</w:t>
            </w:r>
            <w:r>
              <w:rPr>
                <w:rFonts w:ascii="Book Antiqua" w:hAnsi="Book Antiqua"/>
              </w:rPr>
              <w:t xml:space="preserve">ncludes example </w:t>
            </w:r>
            <w:r w:rsidR="001F6EAB">
              <w:rPr>
                <w:rFonts w:ascii="Book Antiqua" w:hAnsi="Book Antiqua"/>
              </w:rPr>
              <w:t xml:space="preserve">the </w:t>
            </w:r>
            <w:r>
              <w:rPr>
                <w:rFonts w:ascii="Book Antiqua" w:hAnsi="Book Antiqua"/>
              </w:rPr>
              <w:t>word used in a sentence</w:t>
            </w:r>
            <w:r w:rsidR="001F6EAB">
              <w:rPr>
                <w:rFonts w:ascii="Book Antiqua" w:hAnsi="Book Antiqua"/>
              </w:rPr>
              <w:t xml:space="preserve"> or a picture</w:t>
            </w:r>
          </w:p>
        </w:tc>
        <w:tc>
          <w:tcPr>
            <w:tcW w:w="1836" w:type="dxa"/>
          </w:tcPr>
          <w:p w:rsidR="00CF1B30" w:rsidRDefault="00CF1B30" w:rsidP="00BA63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-Correct spelling of vocab word</w:t>
            </w:r>
            <w:r w:rsidR="001F6EAB">
              <w:rPr>
                <w:rFonts w:ascii="Book Antiqua" w:hAnsi="Book Antiqua"/>
              </w:rPr>
              <w:t>s</w:t>
            </w:r>
          </w:p>
          <w:p w:rsidR="001F6EAB" w:rsidRDefault="001F6EAB" w:rsidP="001F6EA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-Mostly correct spelling, capitalization and grammar in definitions are clear to the reader</w:t>
            </w:r>
          </w:p>
        </w:tc>
        <w:tc>
          <w:tcPr>
            <w:tcW w:w="1836" w:type="dxa"/>
          </w:tcPr>
          <w:p w:rsidR="00CF1B30" w:rsidRDefault="001F6EAB" w:rsidP="00BA63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-Some mistakes in spelling of vocab words</w:t>
            </w:r>
          </w:p>
          <w:p w:rsidR="001F6EAB" w:rsidRDefault="001F6EAB" w:rsidP="001F6EA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-Mistakes in </w:t>
            </w:r>
          </w:p>
          <w:p w:rsidR="001F6EAB" w:rsidRDefault="001F6EAB" w:rsidP="001F6EA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capitalization, punctuation and grammar in definitions</w:t>
            </w:r>
          </w:p>
          <w:p w:rsidR="001F6EAB" w:rsidRDefault="001F6EAB" w:rsidP="001F6EA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distract the reader</w:t>
            </w:r>
          </w:p>
        </w:tc>
        <w:tc>
          <w:tcPr>
            <w:tcW w:w="1836" w:type="dxa"/>
          </w:tcPr>
          <w:p w:rsidR="001F6EAB" w:rsidRDefault="001F6EAB" w:rsidP="001F6EA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-Major mistakes in spelling, punctuation and grammar of vocab words and definitions</w:t>
            </w:r>
            <w:r w:rsidR="00193957">
              <w:rPr>
                <w:rFonts w:ascii="Book Antiqua" w:hAnsi="Book Antiqua"/>
              </w:rPr>
              <w:t xml:space="preserve"> (0)</w:t>
            </w:r>
          </w:p>
          <w:p w:rsidR="00CF1B30" w:rsidRDefault="00CF1B30" w:rsidP="001F6EAB">
            <w:pPr>
              <w:rPr>
                <w:rFonts w:ascii="Book Antiqua" w:hAnsi="Book Antiqua"/>
              </w:rPr>
            </w:pPr>
          </w:p>
        </w:tc>
      </w:tr>
    </w:tbl>
    <w:p w:rsidR="00A21FCB" w:rsidRDefault="00BA6372" w:rsidP="00193957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Book Project Rubric</w:t>
      </w:r>
      <w:r w:rsidR="00193957">
        <w:rPr>
          <w:rFonts w:ascii="Book Antiqua" w:hAnsi="Book Antiqua"/>
          <w:sz w:val="24"/>
          <w:szCs w:val="24"/>
        </w:rPr>
        <w:t xml:space="preserve">                               Name: _________________</w:t>
      </w:r>
    </w:p>
    <w:p w:rsidR="00185CA9" w:rsidRDefault="00185CA9" w:rsidP="00185CA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                                                Book Project Rubric –Written Component          Name: _________________</w:t>
      </w:r>
    </w:p>
    <w:tbl>
      <w:tblPr>
        <w:tblStyle w:val="TableGrid"/>
        <w:tblpPr w:leftFromText="180" w:rightFromText="180" w:vertAnchor="page" w:horzAnchor="margin" w:tblpY="1269"/>
        <w:tblW w:w="0" w:type="auto"/>
        <w:tblLook w:val="04A0" w:firstRow="1" w:lastRow="0" w:firstColumn="1" w:lastColumn="0" w:noHBand="0" w:noVBand="1"/>
      </w:tblPr>
      <w:tblGrid>
        <w:gridCol w:w="918"/>
        <w:gridCol w:w="2754"/>
        <w:gridCol w:w="1836"/>
        <w:gridCol w:w="1836"/>
        <w:gridCol w:w="1836"/>
        <w:gridCol w:w="1836"/>
      </w:tblGrid>
      <w:tr w:rsidR="0067162B" w:rsidTr="00A21FCB">
        <w:tc>
          <w:tcPr>
            <w:tcW w:w="918" w:type="dxa"/>
          </w:tcPr>
          <w:p w:rsidR="00185CA9" w:rsidRDefault="00185CA9" w:rsidP="00A21FC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Piece</w:t>
            </w:r>
          </w:p>
        </w:tc>
        <w:tc>
          <w:tcPr>
            <w:tcW w:w="2754" w:type="dxa"/>
          </w:tcPr>
          <w:p w:rsidR="00185CA9" w:rsidRDefault="00185CA9" w:rsidP="00A21FC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Look Fors:</w:t>
            </w:r>
          </w:p>
        </w:tc>
        <w:tc>
          <w:tcPr>
            <w:tcW w:w="1836" w:type="dxa"/>
          </w:tcPr>
          <w:p w:rsidR="00185CA9" w:rsidRDefault="00185CA9" w:rsidP="00A21FC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836" w:type="dxa"/>
          </w:tcPr>
          <w:p w:rsidR="00185CA9" w:rsidRDefault="00185CA9" w:rsidP="00A21FC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836" w:type="dxa"/>
          </w:tcPr>
          <w:p w:rsidR="00185CA9" w:rsidRDefault="00185CA9" w:rsidP="00A21FC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836" w:type="dxa"/>
          </w:tcPr>
          <w:p w:rsidR="00185CA9" w:rsidRDefault="00185CA9" w:rsidP="00A21FC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67162B" w:rsidTr="00A21FCB">
        <w:trPr>
          <w:cantSplit/>
          <w:trHeight w:val="342"/>
        </w:trPr>
        <w:tc>
          <w:tcPr>
            <w:tcW w:w="918" w:type="dxa"/>
            <w:vMerge w:val="restart"/>
            <w:textDirection w:val="btLr"/>
          </w:tcPr>
          <w:p w:rsidR="00185CA9" w:rsidRDefault="0067162B" w:rsidP="00A21FCB">
            <w:pPr>
              <w:ind w:left="113" w:right="113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Setting</w:t>
            </w:r>
            <w:r w:rsidR="00185CA9">
              <w:rPr>
                <w:rFonts w:ascii="Book Antiqua" w:hAnsi="Book Antiqua"/>
              </w:rPr>
              <w:t>(5)</w:t>
            </w:r>
          </w:p>
        </w:tc>
        <w:tc>
          <w:tcPr>
            <w:tcW w:w="2754" w:type="dxa"/>
          </w:tcPr>
          <w:p w:rsidR="00185CA9" w:rsidRPr="00185CA9" w:rsidRDefault="00185CA9" w:rsidP="00A21FC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Answer</w:t>
            </w:r>
          </w:p>
        </w:tc>
        <w:tc>
          <w:tcPr>
            <w:tcW w:w="1836" w:type="dxa"/>
          </w:tcPr>
          <w:p w:rsidR="00185CA9" w:rsidRPr="00185CA9" w:rsidRDefault="00185CA9" w:rsidP="00A21FCB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 xml:space="preserve">- </w:t>
            </w:r>
            <w:r>
              <w:rPr>
                <w:rFonts w:ascii="Book Antiqua" w:hAnsi="Book Antiqua"/>
                <w:sz w:val="20"/>
                <w:szCs w:val="20"/>
              </w:rPr>
              <w:t xml:space="preserve">I began with a topic sentence that hooks the reader and answers </w:t>
            </w:r>
            <w:r w:rsidR="0067162B">
              <w:rPr>
                <w:rFonts w:ascii="Book Antiqua" w:hAnsi="Book Antiqua"/>
                <w:sz w:val="20"/>
                <w:szCs w:val="20"/>
              </w:rPr>
              <w:t xml:space="preserve"> how the setting impacts characters or plot</w:t>
            </w:r>
            <w:r w:rsidR="0067162B" w:rsidRPr="00185CA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67162B">
              <w:rPr>
                <w:rFonts w:ascii="Book Antiqua" w:hAnsi="Book Antiqua"/>
                <w:sz w:val="20"/>
                <w:szCs w:val="20"/>
              </w:rPr>
              <w:t>(2</w:t>
            </w:r>
            <w:r w:rsidRPr="00185CA9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836" w:type="dxa"/>
          </w:tcPr>
          <w:p w:rsidR="00185CA9" w:rsidRPr="00185CA9" w:rsidRDefault="00185CA9" w:rsidP="00A21FCB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 xml:space="preserve">- </w:t>
            </w:r>
            <w:r>
              <w:rPr>
                <w:rFonts w:ascii="Book Antiqua" w:hAnsi="Book Antiqua"/>
                <w:sz w:val="20"/>
                <w:szCs w:val="20"/>
              </w:rPr>
              <w:t>I began with a topic sentence that answers</w:t>
            </w:r>
            <w:r w:rsidR="0067162B">
              <w:rPr>
                <w:rFonts w:ascii="Book Antiqua" w:hAnsi="Book Antiqua"/>
                <w:sz w:val="20"/>
                <w:szCs w:val="20"/>
              </w:rPr>
              <w:t xml:space="preserve"> how the setting impacts characters or plot</w:t>
            </w:r>
            <w:r w:rsidRPr="00185CA9">
              <w:rPr>
                <w:rFonts w:ascii="Book Antiqua" w:hAnsi="Book Antiqua"/>
                <w:sz w:val="20"/>
                <w:szCs w:val="20"/>
              </w:rPr>
              <w:t xml:space="preserve"> (1)</w:t>
            </w:r>
          </w:p>
          <w:p w:rsidR="00185CA9" w:rsidRPr="00185CA9" w:rsidRDefault="00185CA9" w:rsidP="00A21FC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36" w:type="dxa"/>
          </w:tcPr>
          <w:p w:rsidR="00185CA9" w:rsidRPr="00185CA9" w:rsidRDefault="00185CA9" w:rsidP="0067162B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</w:t>
            </w:r>
            <w:r>
              <w:rPr>
                <w:rFonts w:ascii="Book Antiqua" w:hAnsi="Book Antiqua"/>
                <w:sz w:val="20"/>
                <w:szCs w:val="20"/>
              </w:rPr>
              <w:t>My topic sentence is vague and it’s not totally clear how</w:t>
            </w:r>
            <w:r w:rsidR="0067162B">
              <w:rPr>
                <w:rFonts w:ascii="Book Antiqua" w:hAnsi="Book Antiqua"/>
                <w:sz w:val="20"/>
                <w:szCs w:val="20"/>
              </w:rPr>
              <w:t xml:space="preserve"> the setting impacts characters or plot</w:t>
            </w:r>
            <w:r w:rsidR="0067162B" w:rsidRPr="00185CA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85CA9">
              <w:rPr>
                <w:rFonts w:ascii="Book Antiqua" w:hAnsi="Book Antiqua"/>
                <w:sz w:val="20"/>
                <w:szCs w:val="20"/>
              </w:rPr>
              <w:t xml:space="preserve"> (.5)</w:t>
            </w:r>
          </w:p>
        </w:tc>
        <w:tc>
          <w:tcPr>
            <w:tcW w:w="1836" w:type="dxa"/>
          </w:tcPr>
          <w:p w:rsidR="00185CA9" w:rsidRPr="00185CA9" w:rsidRDefault="00185CA9" w:rsidP="00185CA9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</w:t>
            </w:r>
            <w:r>
              <w:rPr>
                <w:rFonts w:ascii="Book Antiqua" w:hAnsi="Book Antiqua"/>
                <w:sz w:val="20"/>
                <w:szCs w:val="20"/>
              </w:rPr>
              <w:t>I did not begin with a topic sentence</w:t>
            </w:r>
            <w:r w:rsidRPr="00185CA9">
              <w:rPr>
                <w:rFonts w:ascii="Book Antiqua" w:hAnsi="Book Antiqua"/>
                <w:sz w:val="20"/>
                <w:szCs w:val="20"/>
              </w:rPr>
              <w:t xml:space="preserve"> (0)</w:t>
            </w:r>
          </w:p>
        </w:tc>
      </w:tr>
      <w:tr w:rsidR="0067162B" w:rsidTr="00A21FCB">
        <w:trPr>
          <w:cantSplit/>
          <w:trHeight w:val="766"/>
        </w:trPr>
        <w:tc>
          <w:tcPr>
            <w:tcW w:w="918" w:type="dxa"/>
            <w:vMerge/>
            <w:textDirection w:val="btLr"/>
          </w:tcPr>
          <w:p w:rsidR="00185CA9" w:rsidRDefault="00185CA9" w:rsidP="00A21FCB">
            <w:pPr>
              <w:ind w:left="113" w:right="113"/>
              <w:jc w:val="center"/>
              <w:rPr>
                <w:rFonts w:ascii="Book Antiqua" w:hAnsi="Book Antiqua"/>
              </w:rPr>
            </w:pPr>
          </w:p>
        </w:tc>
        <w:tc>
          <w:tcPr>
            <w:tcW w:w="2754" w:type="dxa"/>
          </w:tcPr>
          <w:p w:rsidR="00185CA9" w:rsidRPr="00185CA9" w:rsidRDefault="00185CA9" w:rsidP="00B36FB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</w:t>
            </w:r>
            <w:r w:rsidR="00B36FB2">
              <w:rPr>
                <w:rFonts w:ascii="Book Antiqua" w:hAnsi="Book Antiqua"/>
                <w:sz w:val="20"/>
                <w:szCs w:val="20"/>
              </w:rPr>
              <w:t>itation (evidence from the text)</w:t>
            </w:r>
          </w:p>
        </w:tc>
        <w:tc>
          <w:tcPr>
            <w:tcW w:w="1836" w:type="dxa"/>
          </w:tcPr>
          <w:p w:rsidR="00185CA9" w:rsidRPr="00185CA9" w:rsidRDefault="00185CA9" w:rsidP="00A21FCB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</w:t>
            </w:r>
            <w:r w:rsidR="0067162B">
              <w:rPr>
                <w:rFonts w:ascii="Book Antiqua" w:hAnsi="Book Antiqua"/>
                <w:sz w:val="20"/>
                <w:szCs w:val="20"/>
              </w:rPr>
              <w:t xml:space="preserve"> I included 4 or more pieces of specific evidence</w:t>
            </w:r>
            <w:r w:rsidR="0067162B" w:rsidRPr="00185CA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67162B">
              <w:rPr>
                <w:rFonts w:ascii="Book Antiqua" w:hAnsi="Book Antiqua"/>
                <w:sz w:val="20"/>
                <w:szCs w:val="20"/>
              </w:rPr>
              <w:t>(2</w:t>
            </w:r>
            <w:r w:rsidRPr="00185CA9">
              <w:rPr>
                <w:rFonts w:ascii="Book Antiqua" w:hAnsi="Book Antiqua"/>
                <w:sz w:val="20"/>
                <w:szCs w:val="20"/>
              </w:rPr>
              <w:t>)</w:t>
            </w:r>
          </w:p>
          <w:p w:rsidR="00185CA9" w:rsidRPr="00185CA9" w:rsidRDefault="00185CA9" w:rsidP="00A21FC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36" w:type="dxa"/>
          </w:tcPr>
          <w:p w:rsidR="00185CA9" w:rsidRPr="00185CA9" w:rsidRDefault="00185CA9" w:rsidP="00185CA9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</w:t>
            </w:r>
            <w:r>
              <w:rPr>
                <w:rFonts w:ascii="Book Antiqua" w:hAnsi="Book Antiqua"/>
                <w:sz w:val="20"/>
                <w:szCs w:val="20"/>
              </w:rPr>
              <w:t>I included</w:t>
            </w:r>
            <w:r w:rsidR="0067162B">
              <w:rPr>
                <w:rFonts w:ascii="Book Antiqua" w:hAnsi="Book Antiqua"/>
                <w:sz w:val="20"/>
                <w:szCs w:val="20"/>
              </w:rPr>
              <w:t xml:space="preserve"> 2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67162B">
              <w:rPr>
                <w:rFonts w:ascii="Book Antiqua" w:hAnsi="Book Antiqua"/>
                <w:sz w:val="20"/>
                <w:szCs w:val="20"/>
              </w:rPr>
              <w:t>-3 pieces of specific evidence (1</w:t>
            </w:r>
            <w:r w:rsidRPr="00185CA9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836" w:type="dxa"/>
          </w:tcPr>
          <w:p w:rsidR="00185CA9" w:rsidRPr="00185CA9" w:rsidRDefault="00185CA9" w:rsidP="0067162B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</w:t>
            </w:r>
            <w:r w:rsidR="0067162B">
              <w:rPr>
                <w:rFonts w:ascii="Book Antiqua" w:hAnsi="Book Antiqua"/>
                <w:sz w:val="20"/>
                <w:szCs w:val="20"/>
              </w:rPr>
              <w:t xml:space="preserve"> I included 1 1piece of specific evidence or my 2-3 are general</w:t>
            </w:r>
            <w:r w:rsidR="0067162B" w:rsidRPr="00185CA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0848E9">
              <w:rPr>
                <w:rFonts w:ascii="Book Antiqua" w:hAnsi="Book Antiqua"/>
                <w:sz w:val="20"/>
                <w:szCs w:val="20"/>
              </w:rPr>
              <w:t>(.5</w:t>
            </w:r>
            <w:r w:rsidRPr="00185CA9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836" w:type="dxa"/>
          </w:tcPr>
          <w:p w:rsidR="00185CA9" w:rsidRPr="00185CA9" w:rsidRDefault="00185CA9" w:rsidP="0067162B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 xml:space="preserve">-No </w:t>
            </w:r>
            <w:r w:rsidR="0067162B">
              <w:rPr>
                <w:rFonts w:ascii="Book Antiqua" w:hAnsi="Book Antiqua"/>
                <w:sz w:val="20"/>
                <w:szCs w:val="20"/>
              </w:rPr>
              <w:t>evidence is included</w:t>
            </w:r>
            <w:r w:rsidRPr="00185CA9">
              <w:rPr>
                <w:rFonts w:ascii="Book Antiqua" w:hAnsi="Book Antiqua"/>
                <w:sz w:val="20"/>
                <w:szCs w:val="20"/>
              </w:rPr>
              <w:t xml:space="preserve"> (0)</w:t>
            </w:r>
          </w:p>
        </w:tc>
      </w:tr>
      <w:tr w:rsidR="0067162B" w:rsidTr="00A21FCB">
        <w:trPr>
          <w:cantSplit/>
          <w:trHeight w:val="459"/>
        </w:trPr>
        <w:tc>
          <w:tcPr>
            <w:tcW w:w="918" w:type="dxa"/>
            <w:vMerge/>
            <w:textDirection w:val="btLr"/>
          </w:tcPr>
          <w:p w:rsidR="00185CA9" w:rsidRDefault="00185CA9" w:rsidP="00A21FCB">
            <w:pPr>
              <w:ind w:left="113" w:right="113"/>
              <w:jc w:val="center"/>
              <w:rPr>
                <w:rFonts w:ascii="Book Antiqua" w:hAnsi="Book Antiqua"/>
              </w:rPr>
            </w:pPr>
          </w:p>
        </w:tc>
        <w:tc>
          <w:tcPr>
            <w:tcW w:w="2754" w:type="dxa"/>
          </w:tcPr>
          <w:p w:rsidR="00185CA9" w:rsidRPr="00185CA9" w:rsidRDefault="00185CA9" w:rsidP="00A21FC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</w:t>
            </w:r>
            <w:r w:rsidR="00B36FB2">
              <w:rPr>
                <w:rFonts w:ascii="Book Antiqua" w:hAnsi="Book Antiqua"/>
                <w:sz w:val="20"/>
                <w:szCs w:val="20"/>
              </w:rPr>
              <w:t>xplanation (how the evidence proves your answer)</w:t>
            </w:r>
          </w:p>
        </w:tc>
        <w:tc>
          <w:tcPr>
            <w:tcW w:w="1836" w:type="dxa"/>
          </w:tcPr>
          <w:p w:rsidR="00185CA9" w:rsidRPr="00185CA9" w:rsidRDefault="00185CA9" w:rsidP="00C16DAE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="0067162B">
              <w:rPr>
                <w:rFonts w:ascii="Book Antiqua" w:hAnsi="Book Antiqua"/>
                <w:sz w:val="20"/>
                <w:szCs w:val="20"/>
              </w:rPr>
              <w:t>I gave an in depth explanation of how each piece of evidence prove</w:t>
            </w:r>
            <w:r w:rsidR="00C16DAE">
              <w:rPr>
                <w:rFonts w:ascii="Book Antiqua" w:hAnsi="Book Antiqua"/>
                <w:sz w:val="20"/>
                <w:szCs w:val="20"/>
              </w:rPr>
              <w:t>s</w:t>
            </w:r>
            <w:r w:rsidR="0067162B">
              <w:rPr>
                <w:rFonts w:ascii="Book Antiqua" w:hAnsi="Book Antiqua"/>
                <w:sz w:val="20"/>
                <w:szCs w:val="20"/>
              </w:rPr>
              <w:t xml:space="preserve"> my overall answer (2)</w:t>
            </w:r>
          </w:p>
        </w:tc>
        <w:tc>
          <w:tcPr>
            <w:tcW w:w="1836" w:type="dxa"/>
          </w:tcPr>
          <w:p w:rsidR="00185CA9" w:rsidRPr="00185CA9" w:rsidRDefault="0067162B" w:rsidP="00C16DA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I explained how each piece of evidence prove</w:t>
            </w:r>
            <w:r w:rsidR="00C16DAE">
              <w:rPr>
                <w:rFonts w:ascii="Book Antiqua" w:hAnsi="Book Antiqua"/>
                <w:sz w:val="20"/>
                <w:szCs w:val="20"/>
              </w:rPr>
              <w:t>s</w:t>
            </w:r>
            <w:r>
              <w:rPr>
                <w:rFonts w:ascii="Book Antiqua" w:hAnsi="Book Antiqua"/>
                <w:sz w:val="20"/>
                <w:szCs w:val="20"/>
              </w:rPr>
              <w:t xml:space="preserve"> my overall answer (1)</w:t>
            </w:r>
          </w:p>
        </w:tc>
        <w:tc>
          <w:tcPr>
            <w:tcW w:w="1836" w:type="dxa"/>
          </w:tcPr>
          <w:p w:rsidR="00185CA9" w:rsidRPr="00185CA9" w:rsidRDefault="00185CA9" w:rsidP="0067162B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</w:t>
            </w:r>
            <w:r w:rsidR="0067162B">
              <w:rPr>
                <w:rFonts w:ascii="Book Antiqua" w:hAnsi="Book Antiqua"/>
                <w:sz w:val="20"/>
                <w:szCs w:val="20"/>
              </w:rPr>
              <w:t>My explanation linking evidence to my answer was unclear or too general</w:t>
            </w:r>
            <w:r w:rsidRPr="00185CA9">
              <w:rPr>
                <w:rFonts w:ascii="Book Antiqua" w:hAnsi="Book Antiqua"/>
                <w:sz w:val="20"/>
                <w:szCs w:val="20"/>
              </w:rPr>
              <w:t xml:space="preserve"> (.5)</w:t>
            </w:r>
          </w:p>
        </w:tc>
        <w:tc>
          <w:tcPr>
            <w:tcW w:w="1836" w:type="dxa"/>
          </w:tcPr>
          <w:p w:rsidR="00185CA9" w:rsidRPr="00185CA9" w:rsidRDefault="00185CA9" w:rsidP="0067162B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</w:t>
            </w:r>
            <w:r w:rsidR="0067162B">
              <w:rPr>
                <w:rFonts w:ascii="Book Antiqua" w:hAnsi="Book Antiqua"/>
                <w:sz w:val="20"/>
                <w:szCs w:val="20"/>
              </w:rPr>
              <w:t>I did not connect evidence to my answer</w:t>
            </w:r>
            <w:r w:rsidRPr="00185CA9">
              <w:rPr>
                <w:rFonts w:ascii="Book Antiqua" w:hAnsi="Book Antiqua"/>
                <w:sz w:val="20"/>
                <w:szCs w:val="20"/>
              </w:rPr>
              <w:t xml:space="preserve"> (0)</w:t>
            </w:r>
          </w:p>
        </w:tc>
      </w:tr>
      <w:tr w:rsidR="0067162B" w:rsidTr="00A21FCB">
        <w:trPr>
          <w:cantSplit/>
          <w:trHeight w:val="459"/>
        </w:trPr>
        <w:tc>
          <w:tcPr>
            <w:tcW w:w="918" w:type="dxa"/>
            <w:vMerge/>
            <w:textDirection w:val="btLr"/>
          </w:tcPr>
          <w:p w:rsidR="00185CA9" w:rsidRDefault="00185CA9" w:rsidP="00A21FCB">
            <w:pPr>
              <w:ind w:left="113" w:right="113"/>
              <w:jc w:val="center"/>
              <w:rPr>
                <w:rFonts w:ascii="Book Antiqua" w:hAnsi="Book Antiqua"/>
              </w:rPr>
            </w:pPr>
          </w:p>
        </w:tc>
        <w:tc>
          <w:tcPr>
            <w:tcW w:w="2754" w:type="dxa"/>
          </w:tcPr>
          <w:p w:rsidR="00185CA9" w:rsidRDefault="00185CA9" w:rsidP="00A21FC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</w:t>
            </w:r>
            <w:r w:rsidR="00B36FB2">
              <w:rPr>
                <w:rFonts w:ascii="Book Antiqua" w:hAnsi="Book Antiqua"/>
                <w:sz w:val="20"/>
                <w:szCs w:val="20"/>
              </w:rPr>
              <w:t>ummary</w:t>
            </w:r>
          </w:p>
        </w:tc>
        <w:tc>
          <w:tcPr>
            <w:tcW w:w="1836" w:type="dxa"/>
          </w:tcPr>
          <w:p w:rsidR="00185CA9" w:rsidRPr="00185CA9" w:rsidRDefault="0067162B" w:rsidP="00A21FC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I concluded my paragraph by summarizing my answer/main idea and gave my reader something original to ponder (2)</w:t>
            </w:r>
          </w:p>
        </w:tc>
        <w:tc>
          <w:tcPr>
            <w:tcW w:w="1836" w:type="dxa"/>
          </w:tcPr>
          <w:p w:rsidR="00185CA9" w:rsidRPr="00185CA9" w:rsidRDefault="0067162B" w:rsidP="00A21FC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-I concluded my paragraph by summarizing my answer/main idea (1)</w:t>
            </w:r>
          </w:p>
        </w:tc>
        <w:tc>
          <w:tcPr>
            <w:tcW w:w="1836" w:type="dxa"/>
          </w:tcPr>
          <w:p w:rsidR="00185CA9" w:rsidRPr="00185CA9" w:rsidRDefault="0067162B" w:rsidP="0067162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My answer is not clearly summarized or connected to the main idea of the paragraph (.5)</w:t>
            </w:r>
          </w:p>
        </w:tc>
        <w:tc>
          <w:tcPr>
            <w:tcW w:w="1836" w:type="dxa"/>
          </w:tcPr>
          <w:p w:rsidR="00185CA9" w:rsidRPr="00185CA9" w:rsidRDefault="0067162B" w:rsidP="00A21FC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I did not summarize my answer (0)</w:t>
            </w:r>
          </w:p>
        </w:tc>
      </w:tr>
      <w:tr w:rsidR="0067162B" w:rsidTr="00A21FCB">
        <w:trPr>
          <w:cantSplit/>
          <w:trHeight w:val="459"/>
        </w:trPr>
        <w:tc>
          <w:tcPr>
            <w:tcW w:w="918" w:type="dxa"/>
            <w:vMerge/>
            <w:tcBorders>
              <w:bottom w:val="single" w:sz="4" w:space="0" w:color="auto"/>
            </w:tcBorders>
            <w:textDirection w:val="btLr"/>
          </w:tcPr>
          <w:p w:rsidR="00185CA9" w:rsidRDefault="00185CA9" w:rsidP="00A21FCB">
            <w:pPr>
              <w:ind w:left="113" w:right="113"/>
              <w:jc w:val="center"/>
              <w:rPr>
                <w:rFonts w:ascii="Book Antiqua" w:hAnsi="Book Antiqua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185CA9" w:rsidRPr="00185CA9" w:rsidRDefault="00185CA9" w:rsidP="00A21FC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Conventions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85CA9" w:rsidRPr="00185CA9" w:rsidRDefault="00185CA9" w:rsidP="00A21FCB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-Indented</w:t>
            </w:r>
          </w:p>
          <w:p w:rsidR="00185CA9" w:rsidRPr="00185CA9" w:rsidRDefault="00185CA9" w:rsidP="00A21FCB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-No errors spelling,  punctuation, and grammar</w:t>
            </w:r>
            <w:r w:rsidR="0067162B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85CA9">
              <w:rPr>
                <w:rFonts w:ascii="Book Antiqua" w:hAnsi="Book Antiqua"/>
                <w:sz w:val="20"/>
                <w:szCs w:val="20"/>
              </w:rPr>
              <w:t>(2)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85CA9" w:rsidRPr="00185CA9" w:rsidRDefault="00185CA9" w:rsidP="00A21FCB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-Indented</w:t>
            </w:r>
          </w:p>
          <w:p w:rsidR="00185CA9" w:rsidRPr="00185CA9" w:rsidRDefault="00B36FB2" w:rsidP="00A21FC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  <w:r w:rsidR="00185CA9" w:rsidRPr="00185CA9">
              <w:rPr>
                <w:rFonts w:ascii="Book Antiqua" w:hAnsi="Book Antiqua"/>
                <w:sz w:val="20"/>
                <w:szCs w:val="20"/>
              </w:rPr>
              <w:t>Few minor errors in spelling, punctuation and grammar do not distract the reader (1)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85CA9" w:rsidRPr="00185CA9" w:rsidRDefault="00185CA9" w:rsidP="00A21FCB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 Not indented</w:t>
            </w:r>
          </w:p>
          <w:p w:rsidR="00185CA9" w:rsidRPr="00185CA9" w:rsidRDefault="00185CA9" w:rsidP="00A21FCB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-Multiple errors in spelling,</w:t>
            </w:r>
            <w:r w:rsidR="00B36FB2">
              <w:rPr>
                <w:rFonts w:ascii="Book Antiqua" w:hAnsi="Book Antiqua"/>
                <w:sz w:val="20"/>
                <w:szCs w:val="20"/>
              </w:rPr>
              <w:t xml:space="preserve"> punctuation and grammar </w:t>
            </w:r>
            <w:r w:rsidRPr="00185CA9">
              <w:rPr>
                <w:rFonts w:ascii="Book Antiqua" w:hAnsi="Book Antiqua"/>
                <w:sz w:val="20"/>
                <w:szCs w:val="20"/>
              </w:rPr>
              <w:t>distract the reader (.5)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85CA9" w:rsidRPr="00185CA9" w:rsidRDefault="00185CA9" w:rsidP="00A21FCB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-Poorly formatted</w:t>
            </w:r>
          </w:p>
          <w:p w:rsidR="00185CA9" w:rsidRPr="00185CA9" w:rsidRDefault="00185CA9" w:rsidP="00A21FCB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-Many errors in spelling, punctuation and grammar make it hard to understand (0)</w:t>
            </w:r>
          </w:p>
        </w:tc>
      </w:tr>
      <w:tr w:rsidR="00185CA9" w:rsidTr="00A21FCB">
        <w:trPr>
          <w:cantSplit/>
          <w:trHeight w:val="297"/>
        </w:trPr>
        <w:tc>
          <w:tcPr>
            <w:tcW w:w="918" w:type="dxa"/>
            <w:tcBorders>
              <w:left w:val="nil"/>
            </w:tcBorders>
            <w:textDirection w:val="btLr"/>
          </w:tcPr>
          <w:p w:rsidR="00185CA9" w:rsidRDefault="00185CA9" w:rsidP="00A21FCB">
            <w:pPr>
              <w:ind w:left="113" w:right="113"/>
              <w:jc w:val="center"/>
              <w:rPr>
                <w:rFonts w:ascii="Book Antiqua" w:hAnsi="Book Antiqua"/>
              </w:rPr>
            </w:pPr>
          </w:p>
        </w:tc>
        <w:tc>
          <w:tcPr>
            <w:tcW w:w="10098" w:type="dxa"/>
            <w:gridSpan w:val="5"/>
            <w:shd w:val="pct15" w:color="auto" w:fill="auto"/>
          </w:tcPr>
          <w:p w:rsidR="00185CA9" w:rsidRPr="00185CA9" w:rsidRDefault="00185CA9" w:rsidP="00A21FCB">
            <w:pPr>
              <w:rPr>
                <w:rFonts w:ascii="Book Antiqua" w:hAnsi="Book Antiqua"/>
                <w:color w:val="BFBFBF" w:themeColor="background1" w:themeShade="BF"/>
                <w:sz w:val="20"/>
                <w:szCs w:val="20"/>
              </w:rPr>
            </w:pPr>
          </w:p>
        </w:tc>
      </w:tr>
      <w:tr w:rsidR="00B36FB2" w:rsidTr="00A21FCB">
        <w:trPr>
          <w:cantSplit/>
          <w:trHeight w:val="725"/>
        </w:trPr>
        <w:tc>
          <w:tcPr>
            <w:tcW w:w="918" w:type="dxa"/>
            <w:vMerge w:val="restart"/>
            <w:textDirection w:val="btLr"/>
          </w:tcPr>
          <w:p w:rsidR="00B36FB2" w:rsidRDefault="00B36FB2" w:rsidP="00185CA9">
            <w:pPr>
              <w:ind w:left="113" w:right="113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Character</w:t>
            </w:r>
            <w:r w:rsidR="001C1435">
              <w:rPr>
                <w:rFonts w:ascii="Book Antiqua" w:hAnsi="Book Antiqua"/>
              </w:rPr>
              <w:t xml:space="preserve"> (5)</w:t>
            </w:r>
          </w:p>
        </w:tc>
        <w:tc>
          <w:tcPr>
            <w:tcW w:w="2754" w:type="dxa"/>
          </w:tcPr>
          <w:p w:rsidR="00B36FB2" w:rsidRPr="00185CA9" w:rsidRDefault="00B36FB2" w:rsidP="00A21FC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Answer</w:t>
            </w:r>
          </w:p>
        </w:tc>
        <w:tc>
          <w:tcPr>
            <w:tcW w:w="1836" w:type="dxa"/>
          </w:tcPr>
          <w:p w:rsidR="00B36FB2" w:rsidRPr="00185CA9" w:rsidRDefault="00B36FB2" w:rsidP="000848E9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 xml:space="preserve">- </w:t>
            </w:r>
            <w:r>
              <w:rPr>
                <w:rFonts w:ascii="Book Antiqua" w:hAnsi="Book Antiqua"/>
                <w:sz w:val="20"/>
                <w:szCs w:val="20"/>
              </w:rPr>
              <w:t xml:space="preserve">I began with a topic sentence that hooks the reader and answers </w:t>
            </w:r>
            <w:r w:rsidR="000848E9">
              <w:rPr>
                <w:rFonts w:ascii="Book Antiqua" w:hAnsi="Book Antiqua"/>
                <w:sz w:val="20"/>
                <w:szCs w:val="20"/>
              </w:rPr>
              <w:t>how a main character changes throughout the book.</w:t>
            </w:r>
            <w:r w:rsidRPr="00185CA9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(2</w:t>
            </w:r>
            <w:r w:rsidRPr="00185CA9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836" w:type="dxa"/>
          </w:tcPr>
          <w:p w:rsidR="00B36FB2" w:rsidRPr="00185CA9" w:rsidRDefault="00B36FB2" w:rsidP="00B36FB2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 xml:space="preserve">- </w:t>
            </w:r>
            <w:r>
              <w:rPr>
                <w:rFonts w:ascii="Book Antiqua" w:hAnsi="Book Antiqua"/>
                <w:sz w:val="20"/>
                <w:szCs w:val="20"/>
              </w:rPr>
              <w:t xml:space="preserve">I began with a topic sentence that answers </w:t>
            </w:r>
            <w:r w:rsidR="000848E9">
              <w:rPr>
                <w:rFonts w:ascii="Book Antiqua" w:hAnsi="Book Antiqua"/>
                <w:sz w:val="20"/>
                <w:szCs w:val="20"/>
              </w:rPr>
              <w:t>how a main character changes throughout the book.</w:t>
            </w:r>
            <w:r w:rsidR="000848E9" w:rsidRPr="00185CA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85CA9">
              <w:rPr>
                <w:rFonts w:ascii="Book Antiqua" w:hAnsi="Book Antiqua"/>
                <w:sz w:val="20"/>
                <w:szCs w:val="20"/>
              </w:rPr>
              <w:t>(1)</w:t>
            </w:r>
          </w:p>
          <w:p w:rsidR="00B36FB2" w:rsidRPr="00185CA9" w:rsidRDefault="00B36FB2" w:rsidP="00A21FC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36" w:type="dxa"/>
          </w:tcPr>
          <w:p w:rsidR="00B36FB2" w:rsidRPr="00185CA9" w:rsidRDefault="00B36FB2" w:rsidP="000848E9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</w:t>
            </w:r>
            <w:r>
              <w:rPr>
                <w:rFonts w:ascii="Book Antiqua" w:hAnsi="Book Antiqua"/>
                <w:sz w:val="20"/>
                <w:szCs w:val="20"/>
              </w:rPr>
              <w:t xml:space="preserve">My topic sentence is vague and it’s not totally clear </w:t>
            </w:r>
            <w:r w:rsidR="000848E9">
              <w:rPr>
                <w:rFonts w:ascii="Book Antiqua" w:hAnsi="Book Antiqua"/>
                <w:sz w:val="20"/>
                <w:szCs w:val="20"/>
              </w:rPr>
              <w:t>how a main character changes throughout the book.</w:t>
            </w:r>
            <w:r w:rsidR="000848E9" w:rsidRPr="00185CA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85CA9">
              <w:rPr>
                <w:rFonts w:ascii="Book Antiqua" w:hAnsi="Book Antiqua"/>
                <w:sz w:val="20"/>
                <w:szCs w:val="20"/>
              </w:rPr>
              <w:t>(.5)</w:t>
            </w:r>
          </w:p>
        </w:tc>
        <w:tc>
          <w:tcPr>
            <w:tcW w:w="1836" w:type="dxa"/>
          </w:tcPr>
          <w:p w:rsidR="00B36FB2" w:rsidRPr="00185CA9" w:rsidRDefault="00B36FB2" w:rsidP="00A21FCB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</w:t>
            </w:r>
            <w:r>
              <w:rPr>
                <w:rFonts w:ascii="Book Antiqua" w:hAnsi="Book Antiqua"/>
                <w:sz w:val="20"/>
                <w:szCs w:val="20"/>
              </w:rPr>
              <w:t>I did not begin with a topic sentence</w:t>
            </w:r>
            <w:r w:rsidRPr="00185CA9">
              <w:rPr>
                <w:rFonts w:ascii="Book Antiqua" w:hAnsi="Book Antiqua"/>
                <w:sz w:val="20"/>
                <w:szCs w:val="20"/>
              </w:rPr>
              <w:t xml:space="preserve"> (0)</w:t>
            </w:r>
          </w:p>
        </w:tc>
      </w:tr>
      <w:tr w:rsidR="00B36FB2" w:rsidTr="00A21FCB">
        <w:trPr>
          <w:cantSplit/>
          <w:trHeight w:val="725"/>
        </w:trPr>
        <w:tc>
          <w:tcPr>
            <w:tcW w:w="918" w:type="dxa"/>
            <w:vMerge/>
            <w:textDirection w:val="btLr"/>
          </w:tcPr>
          <w:p w:rsidR="00B36FB2" w:rsidRDefault="00B36FB2" w:rsidP="00185CA9">
            <w:pPr>
              <w:ind w:left="113" w:right="113"/>
              <w:jc w:val="center"/>
              <w:rPr>
                <w:rFonts w:ascii="Book Antiqua" w:hAnsi="Book Antiqua"/>
              </w:rPr>
            </w:pPr>
          </w:p>
        </w:tc>
        <w:tc>
          <w:tcPr>
            <w:tcW w:w="2754" w:type="dxa"/>
          </w:tcPr>
          <w:p w:rsidR="00B36FB2" w:rsidRDefault="00B36FB2" w:rsidP="00A21FC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Citation (evidence from the text)</w:t>
            </w:r>
          </w:p>
        </w:tc>
        <w:tc>
          <w:tcPr>
            <w:tcW w:w="1836" w:type="dxa"/>
          </w:tcPr>
          <w:p w:rsidR="00B36FB2" w:rsidRPr="00185CA9" w:rsidRDefault="000848E9" w:rsidP="00B36FB2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</w:t>
            </w:r>
            <w:r>
              <w:rPr>
                <w:rFonts w:ascii="Book Antiqua" w:hAnsi="Book Antiqua"/>
                <w:sz w:val="20"/>
                <w:szCs w:val="20"/>
              </w:rPr>
              <w:t xml:space="preserve"> I included 5 or more pieces of specific evidence</w:t>
            </w:r>
            <w:r w:rsidRPr="00185CA9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(2</w:t>
            </w:r>
            <w:r w:rsidRPr="00185CA9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836" w:type="dxa"/>
          </w:tcPr>
          <w:p w:rsidR="00B36FB2" w:rsidRPr="00185CA9" w:rsidRDefault="000848E9" w:rsidP="00B36FB2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</w:t>
            </w:r>
            <w:r>
              <w:rPr>
                <w:rFonts w:ascii="Book Antiqua" w:hAnsi="Book Antiqua"/>
                <w:sz w:val="20"/>
                <w:szCs w:val="20"/>
              </w:rPr>
              <w:t>I included 3-4 pieces of specific evidence (1</w:t>
            </w:r>
            <w:r w:rsidRPr="00185CA9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836" w:type="dxa"/>
          </w:tcPr>
          <w:p w:rsidR="00B36FB2" w:rsidRPr="00185CA9" w:rsidRDefault="000848E9" w:rsidP="00A21FCB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</w:t>
            </w:r>
            <w:r>
              <w:rPr>
                <w:rFonts w:ascii="Book Antiqua" w:hAnsi="Book Antiqua"/>
                <w:sz w:val="20"/>
                <w:szCs w:val="20"/>
              </w:rPr>
              <w:t xml:space="preserve"> I included 1-2 pieces of specific evidence or my 3-4 are general</w:t>
            </w:r>
            <w:r w:rsidRPr="00185CA9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(.5</w:t>
            </w:r>
            <w:r w:rsidRPr="00185CA9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836" w:type="dxa"/>
          </w:tcPr>
          <w:p w:rsidR="00B36FB2" w:rsidRPr="00185CA9" w:rsidRDefault="000848E9" w:rsidP="00A21FCB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 xml:space="preserve">-No </w:t>
            </w:r>
            <w:r>
              <w:rPr>
                <w:rFonts w:ascii="Book Antiqua" w:hAnsi="Book Antiqua"/>
                <w:sz w:val="20"/>
                <w:szCs w:val="20"/>
              </w:rPr>
              <w:t>evidence is included</w:t>
            </w:r>
            <w:r w:rsidRPr="00185CA9">
              <w:rPr>
                <w:rFonts w:ascii="Book Antiqua" w:hAnsi="Book Antiqua"/>
                <w:sz w:val="20"/>
                <w:szCs w:val="20"/>
              </w:rPr>
              <w:t xml:space="preserve"> (0)</w:t>
            </w:r>
          </w:p>
        </w:tc>
      </w:tr>
    </w:tbl>
    <w:p w:rsidR="00185CA9" w:rsidRDefault="00185CA9" w:rsidP="00185CA9">
      <w:pPr>
        <w:rPr>
          <w:rFonts w:ascii="Book Antiqua" w:hAnsi="Book Antiqua"/>
          <w:sz w:val="24"/>
          <w:szCs w:val="24"/>
        </w:rPr>
      </w:pPr>
    </w:p>
    <w:p w:rsidR="00185CA9" w:rsidRDefault="00185CA9" w:rsidP="00185CA9">
      <w:pPr>
        <w:rPr>
          <w:rFonts w:ascii="Book Antiqua" w:hAnsi="Book Antiqua"/>
          <w:sz w:val="24"/>
          <w:szCs w:val="24"/>
        </w:rPr>
      </w:pPr>
    </w:p>
    <w:p w:rsidR="00185CA9" w:rsidRDefault="00185CA9" w:rsidP="00185CA9">
      <w:pPr>
        <w:rPr>
          <w:rFonts w:ascii="Book Antiqua" w:hAnsi="Book Antiqua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768"/>
        <w:tblW w:w="0" w:type="auto"/>
        <w:tblLook w:val="04A0" w:firstRow="1" w:lastRow="0" w:firstColumn="1" w:lastColumn="0" w:noHBand="0" w:noVBand="1"/>
      </w:tblPr>
      <w:tblGrid>
        <w:gridCol w:w="918"/>
        <w:gridCol w:w="2754"/>
        <w:gridCol w:w="1836"/>
        <w:gridCol w:w="1836"/>
        <w:gridCol w:w="1836"/>
        <w:gridCol w:w="1836"/>
      </w:tblGrid>
      <w:tr w:rsidR="00C16DAE" w:rsidTr="00C16DAE">
        <w:tc>
          <w:tcPr>
            <w:tcW w:w="918" w:type="dxa"/>
          </w:tcPr>
          <w:p w:rsidR="00C16DAE" w:rsidRDefault="00C16DAE" w:rsidP="00C16DA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Piece</w:t>
            </w:r>
          </w:p>
        </w:tc>
        <w:tc>
          <w:tcPr>
            <w:tcW w:w="2754" w:type="dxa"/>
          </w:tcPr>
          <w:p w:rsidR="00C16DAE" w:rsidRDefault="00C16DAE" w:rsidP="00C16DA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Look Fors:</w:t>
            </w:r>
          </w:p>
        </w:tc>
        <w:tc>
          <w:tcPr>
            <w:tcW w:w="1836" w:type="dxa"/>
          </w:tcPr>
          <w:p w:rsidR="00C16DAE" w:rsidRDefault="00C16DAE" w:rsidP="00C16DA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836" w:type="dxa"/>
          </w:tcPr>
          <w:p w:rsidR="00C16DAE" w:rsidRDefault="00C16DAE" w:rsidP="00C16DA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836" w:type="dxa"/>
          </w:tcPr>
          <w:p w:rsidR="00C16DAE" w:rsidRDefault="00C16DAE" w:rsidP="00C16DA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836" w:type="dxa"/>
          </w:tcPr>
          <w:p w:rsidR="00C16DAE" w:rsidRDefault="00C16DAE" w:rsidP="00C16DA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C16DAE" w:rsidTr="00C16DAE">
        <w:trPr>
          <w:cantSplit/>
          <w:trHeight w:val="342"/>
        </w:trPr>
        <w:tc>
          <w:tcPr>
            <w:tcW w:w="918" w:type="dxa"/>
            <w:vMerge w:val="restart"/>
            <w:textDirection w:val="btLr"/>
          </w:tcPr>
          <w:p w:rsidR="00C16DAE" w:rsidRDefault="00C16DAE" w:rsidP="00C16DAE">
            <w:pPr>
              <w:ind w:left="113" w:right="113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Character</w:t>
            </w:r>
            <w:r w:rsidR="001C1435">
              <w:rPr>
                <w:rFonts w:ascii="Book Antiqua" w:hAnsi="Book Antiqua"/>
              </w:rPr>
              <w:t xml:space="preserve"> (5)</w:t>
            </w:r>
          </w:p>
        </w:tc>
        <w:tc>
          <w:tcPr>
            <w:tcW w:w="2754" w:type="dxa"/>
          </w:tcPr>
          <w:p w:rsidR="00C16DAE" w:rsidRPr="00185CA9" w:rsidRDefault="00C16DAE" w:rsidP="00C16DA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Explanation (how the evidence proves your answer)</w:t>
            </w:r>
          </w:p>
        </w:tc>
        <w:tc>
          <w:tcPr>
            <w:tcW w:w="1836" w:type="dxa"/>
          </w:tcPr>
          <w:p w:rsidR="00C16DAE" w:rsidRPr="00185CA9" w:rsidRDefault="00C16DAE" w:rsidP="00C16DAE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 xml:space="preserve">- </w:t>
            </w:r>
            <w:r>
              <w:rPr>
                <w:rFonts w:ascii="Book Antiqua" w:hAnsi="Book Antiqua"/>
                <w:sz w:val="20"/>
                <w:szCs w:val="20"/>
              </w:rPr>
              <w:t>I gave an in depth explanation of how each piece of evidence proves my overall answer (2</w:t>
            </w:r>
          </w:p>
        </w:tc>
        <w:tc>
          <w:tcPr>
            <w:tcW w:w="1836" w:type="dxa"/>
          </w:tcPr>
          <w:p w:rsidR="00C16DAE" w:rsidRPr="00185CA9" w:rsidRDefault="00C16DAE" w:rsidP="00C16DA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I explained how each piece of evidence proves my overall answer (1)</w:t>
            </w:r>
          </w:p>
        </w:tc>
        <w:tc>
          <w:tcPr>
            <w:tcW w:w="1836" w:type="dxa"/>
          </w:tcPr>
          <w:p w:rsidR="00C16DAE" w:rsidRPr="00185CA9" w:rsidRDefault="00C16DAE" w:rsidP="00C16DAE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</w:t>
            </w:r>
            <w:r>
              <w:rPr>
                <w:rFonts w:ascii="Book Antiqua" w:hAnsi="Book Antiqua"/>
                <w:sz w:val="20"/>
                <w:szCs w:val="20"/>
              </w:rPr>
              <w:t>My explanation linking evidence to my answer was unclear or too general</w:t>
            </w:r>
            <w:r w:rsidRPr="00185CA9">
              <w:rPr>
                <w:rFonts w:ascii="Book Antiqua" w:hAnsi="Book Antiqua"/>
                <w:sz w:val="20"/>
                <w:szCs w:val="20"/>
              </w:rPr>
              <w:t xml:space="preserve"> (.5)</w:t>
            </w:r>
          </w:p>
        </w:tc>
        <w:tc>
          <w:tcPr>
            <w:tcW w:w="1836" w:type="dxa"/>
          </w:tcPr>
          <w:p w:rsidR="00C16DAE" w:rsidRPr="00185CA9" w:rsidRDefault="00C16DAE" w:rsidP="00C16DAE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</w:t>
            </w:r>
            <w:r>
              <w:rPr>
                <w:rFonts w:ascii="Book Antiqua" w:hAnsi="Book Antiqua"/>
                <w:sz w:val="20"/>
                <w:szCs w:val="20"/>
              </w:rPr>
              <w:t>I did not connect evidence to my answer</w:t>
            </w:r>
            <w:r w:rsidRPr="00185CA9">
              <w:rPr>
                <w:rFonts w:ascii="Book Antiqua" w:hAnsi="Book Antiqua"/>
                <w:sz w:val="20"/>
                <w:szCs w:val="20"/>
              </w:rPr>
              <w:t xml:space="preserve"> (0)</w:t>
            </w:r>
          </w:p>
        </w:tc>
      </w:tr>
      <w:tr w:rsidR="00C16DAE" w:rsidTr="00C16DAE">
        <w:trPr>
          <w:cantSplit/>
          <w:trHeight w:val="766"/>
        </w:trPr>
        <w:tc>
          <w:tcPr>
            <w:tcW w:w="918" w:type="dxa"/>
            <w:vMerge/>
            <w:textDirection w:val="btLr"/>
          </w:tcPr>
          <w:p w:rsidR="00C16DAE" w:rsidRDefault="00C16DAE" w:rsidP="00C16DAE">
            <w:pPr>
              <w:ind w:left="113" w:right="113"/>
              <w:jc w:val="center"/>
              <w:rPr>
                <w:rFonts w:ascii="Book Antiqua" w:hAnsi="Book Antiqua"/>
              </w:rPr>
            </w:pPr>
          </w:p>
        </w:tc>
        <w:tc>
          <w:tcPr>
            <w:tcW w:w="2754" w:type="dxa"/>
          </w:tcPr>
          <w:p w:rsidR="00C16DAE" w:rsidRPr="00185CA9" w:rsidRDefault="00C16DAE" w:rsidP="00C16DA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Summary</w:t>
            </w:r>
          </w:p>
        </w:tc>
        <w:tc>
          <w:tcPr>
            <w:tcW w:w="1836" w:type="dxa"/>
          </w:tcPr>
          <w:p w:rsidR="00C16DAE" w:rsidRPr="00185CA9" w:rsidRDefault="00C16DAE" w:rsidP="00C16DA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I concluded my paragraph by summarizing my answer/main idea and gave my reader something original to ponder (2)</w:t>
            </w:r>
          </w:p>
        </w:tc>
        <w:tc>
          <w:tcPr>
            <w:tcW w:w="1836" w:type="dxa"/>
          </w:tcPr>
          <w:p w:rsidR="00C16DAE" w:rsidRPr="00185CA9" w:rsidRDefault="00C16DAE" w:rsidP="00C16DA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-I concluded my paragraph by summarizing my answer/main idea (1)</w:t>
            </w:r>
          </w:p>
        </w:tc>
        <w:tc>
          <w:tcPr>
            <w:tcW w:w="1836" w:type="dxa"/>
          </w:tcPr>
          <w:p w:rsidR="00C16DAE" w:rsidRPr="00185CA9" w:rsidRDefault="00C16DAE" w:rsidP="00C16DA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My answer is not clearly summarized or connected to the main idea of the paragraph (.5)</w:t>
            </w:r>
          </w:p>
        </w:tc>
        <w:tc>
          <w:tcPr>
            <w:tcW w:w="1836" w:type="dxa"/>
          </w:tcPr>
          <w:p w:rsidR="00C16DAE" w:rsidRPr="00185CA9" w:rsidRDefault="00C16DAE" w:rsidP="00C16DA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I did not summarize my answer (0)</w:t>
            </w:r>
          </w:p>
        </w:tc>
      </w:tr>
      <w:tr w:rsidR="00C16DAE" w:rsidTr="00C16DAE">
        <w:trPr>
          <w:cantSplit/>
          <w:trHeight w:val="459"/>
        </w:trPr>
        <w:tc>
          <w:tcPr>
            <w:tcW w:w="918" w:type="dxa"/>
            <w:vMerge/>
            <w:textDirection w:val="btLr"/>
          </w:tcPr>
          <w:p w:rsidR="00C16DAE" w:rsidRDefault="00C16DAE" w:rsidP="00C16DAE">
            <w:pPr>
              <w:ind w:left="113" w:right="113"/>
              <w:jc w:val="center"/>
              <w:rPr>
                <w:rFonts w:ascii="Book Antiqua" w:hAnsi="Book Antiqua"/>
              </w:rPr>
            </w:pPr>
          </w:p>
        </w:tc>
        <w:tc>
          <w:tcPr>
            <w:tcW w:w="2754" w:type="dxa"/>
          </w:tcPr>
          <w:p w:rsidR="00C16DAE" w:rsidRPr="00185CA9" w:rsidRDefault="00C16DAE" w:rsidP="00C16DA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Conventions</w:t>
            </w:r>
          </w:p>
        </w:tc>
        <w:tc>
          <w:tcPr>
            <w:tcW w:w="1836" w:type="dxa"/>
          </w:tcPr>
          <w:p w:rsidR="00C16DAE" w:rsidRPr="00185CA9" w:rsidRDefault="00C16DAE" w:rsidP="00C16DAE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-Indented</w:t>
            </w:r>
          </w:p>
          <w:p w:rsidR="00C16DAE" w:rsidRPr="00185CA9" w:rsidRDefault="00C16DAE" w:rsidP="00C16DAE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-No errors spelling,  punctuation, and grammar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85CA9">
              <w:rPr>
                <w:rFonts w:ascii="Book Antiqua" w:hAnsi="Book Antiqua"/>
                <w:sz w:val="20"/>
                <w:szCs w:val="20"/>
              </w:rPr>
              <w:t>(2)</w:t>
            </w:r>
          </w:p>
        </w:tc>
        <w:tc>
          <w:tcPr>
            <w:tcW w:w="1836" w:type="dxa"/>
          </w:tcPr>
          <w:p w:rsidR="00C16DAE" w:rsidRPr="00185CA9" w:rsidRDefault="00C16DAE" w:rsidP="00C16DAE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-Indented</w:t>
            </w:r>
          </w:p>
          <w:p w:rsidR="00C16DAE" w:rsidRPr="00185CA9" w:rsidRDefault="00C16DAE" w:rsidP="00C16DA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  <w:r w:rsidRPr="00185CA9">
              <w:rPr>
                <w:rFonts w:ascii="Book Antiqua" w:hAnsi="Book Antiqua"/>
                <w:sz w:val="20"/>
                <w:szCs w:val="20"/>
              </w:rPr>
              <w:t>Few minor errors in spelling, punctuation and grammar do not distract the reader (1)</w:t>
            </w:r>
          </w:p>
        </w:tc>
        <w:tc>
          <w:tcPr>
            <w:tcW w:w="1836" w:type="dxa"/>
          </w:tcPr>
          <w:p w:rsidR="00C16DAE" w:rsidRPr="00185CA9" w:rsidRDefault="00C16DAE" w:rsidP="00C16DAE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 Not indented</w:t>
            </w:r>
          </w:p>
          <w:p w:rsidR="00C16DAE" w:rsidRPr="00185CA9" w:rsidRDefault="00C16DAE" w:rsidP="00C16DAE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-Multiple errors in spelling,</w:t>
            </w:r>
            <w:r>
              <w:rPr>
                <w:rFonts w:ascii="Book Antiqua" w:hAnsi="Book Antiqua"/>
                <w:sz w:val="20"/>
                <w:szCs w:val="20"/>
              </w:rPr>
              <w:t xml:space="preserve"> punctuation and grammar </w:t>
            </w:r>
            <w:r w:rsidRPr="00185CA9">
              <w:rPr>
                <w:rFonts w:ascii="Book Antiqua" w:hAnsi="Book Antiqua"/>
                <w:sz w:val="20"/>
                <w:szCs w:val="20"/>
              </w:rPr>
              <w:t>distract the reader (.5)</w:t>
            </w:r>
          </w:p>
        </w:tc>
        <w:tc>
          <w:tcPr>
            <w:tcW w:w="1836" w:type="dxa"/>
          </w:tcPr>
          <w:p w:rsidR="00C16DAE" w:rsidRPr="00185CA9" w:rsidRDefault="00C16DAE" w:rsidP="00C16DAE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-Poorly formatted</w:t>
            </w:r>
          </w:p>
          <w:p w:rsidR="00C16DAE" w:rsidRPr="00185CA9" w:rsidRDefault="00C16DAE" w:rsidP="00C16DAE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-Many errors in spelling, punctuation and grammar make it hard to understand (0)</w:t>
            </w:r>
          </w:p>
        </w:tc>
      </w:tr>
      <w:tr w:rsidR="00C16DAE" w:rsidTr="00C16DAE">
        <w:trPr>
          <w:cantSplit/>
          <w:trHeight w:val="297"/>
        </w:trPr>
        <w:tc>
          <w:tcPr>
            <w:tcW w:w="918" w:type="dxa"/>
            <w:tcBorders>
              <w:left w:val="nil"/>
            </w:tcBorders>
            <w:textDirection w:val="btLr"/>
          </w:tcPr>
          <w:p w:rsidR="00C16DAE" w:rsidRDefault="00C16DAE" w:rsidP="00C16DAE">
            <w:pPr>
              <w:ind w:left="113" w:right="113"/>
              <w:jc w:val="center"/>
              <w:rPr>
                <w:rFonts w:ascii="Book Antiqua" w:hAnsi="Book Antiqua"/>
              </w:rPr>
            </w:pPr>
          </w:p>
        </w:tc>
        <w:tc>
          <w:tcPr>
            <w:tcW w:w="10098" w:type="dxa"/>
            <w:gridSpan w:val="5"/>
            <w:shd w:val="pct15" w:color="auto" w:fill="auto"/>
          </w:tcPr>
          <w:p w:rsidR="00C16DAE" w:rsidRPr="00185CA9" w:rsidRDefault="00C16DAE" w:rsidP="00C16DAE">
            <w:pPr>
              <w:rPr>
                <w:rFonts w:ascii="Book Antiqua" w:hAnsi="Book Antiqua"/>
                <w:color w:val="BFBFBF" w:themeColor="background1" w:themeShade="BF"/>
                <w:sz w:val="20"/>
                <w:szCs w:val="20"/>
              </w:rPr>
            </w:pPr>
          </w:p>
        </w:tc>
      </w:tr>
      <w:tr w:rsidR="00FB1957" w:rsidTr="00C16DAE">
        <w:trPr>
          <w:cantSplit/>
          <w:trHeight w:val="725"/>
        </w:trPr>
        <w:tc>
          <w:tcPr>
            <w:tcW w:w="918" w:type="dxa"/>
            <w:vMerge w:val="restart"/>
            <w:textDirection w:val="btLr"/>
          </w:tcPr>
          <w:p w:rsidR="00FB1957" w:rsidRDefault="00FB1957" w:rsidP="00C16DAE">
            <w:pPr>
              <w:ind w:left="113" w:right="113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Plot</w:t>
            </w:r>
            <w:r w:rsidR="001C1435">
              <w:rPr>
                <w:rFonts w:ascii="Book Antiqua" w:hAnsi="Book Antiqua"/>
              </w:rPr>
              <w:t xml:space="preserve"> (5)</w:t>
            </w:r>
          </w:p>
        </w:tc>
        <w:tc>
          <w:tcPr>
            <w:tcW w:w="2754" w:type="dxa"/>
          </w:tcPr>
          <w:p w:rsidR="00FB1957" w:rsidRPr="00185CA9" w:rsidRDefault="00FB1957" w:rsidP="00C16DA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Exposition</w:t>
            </w:r>
          </w:p>
        </w:tc>
        <w:tc>
          <w:tcPr>
            <w:tcW w:w="1836" w:type="dxa"/>
          </w:tcPr>
          <w:p w:rsidR="00B44672" w:rsidRDefault="00B44672" w:rsidP="00B4467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-I included at least </w:t>
            </w:r>
            <w:r w:rsidR="003337A9">
              <w:rPr>
                <w:rFonts w:ascii="Book Antiqua" w:hAnsi="Book Antiqua"/>
                <w:sz w:val="20"/>
                <w:szCs w:val="20"/>
              </w:rPr>
              <w:t>2</w:t>
            </w:r>
            <w:r>
              <w:rPr>
                <w:rFonts w:ascii="Book Antiqua" w:hAnsi="Book Antiqua"/>
                <w:sz w:val="20"/>
                <w:szCs w:val="20"/>
              </w:rPr>
              <w:t xml:space="preserve"> key events from the beginning of the story (1)</w:t>
            </w:r>
          </w:p>
          <w:p w:rsidR="00FB1957" w:rsidRPr="00185CA9" w:rsidRDefault="00B44672" w:rsidP="00B4467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-I introduced the main characters/a setting (1)</w:t>
            </w:r>
          </w:p>
        </w:tc>
        <w:tc>
          <w:tcPr>
            <w:tcW w:w="1836" w:type="dxa"/>
          </w:tcPr>
          <w:p w:rsidR="00FB1957" w:rsidRDefault="003337A9" w:rsidP="00C16DA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-I included at least 1</w:t>
            </w:r>
            <w:r w:rsidR="00B44672">
              <w:rPr>
                <w:rFonts w:ascii="Book Antiqua" w:hAnsi="Book Antiqua"/>
                <w:sz w:val="20"/>
                <w:szCs w:val="20"/>
              </w:rPr>
              <w:t xml:space="preserve"> key events from the beginning of the story (.5)</w:t>
            </w:r>
          </w:p>
          <w:p w:rsidR="00B44672" w:rsidRPr="00185CA9" w:rsidRDefault="00B44672" w:rsidP="00B4467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-I introduced the main characters/a setting (.5)</w:t>
            </w:r>
          </w:p>
        </w:tc>
        <w:tc>
          <w:tcPr>
            <w:tcW w:w="1836" w:type="dxa"/>
          </w:tcPr>
          <w:p w:rsidR="00B44672" w:rsidRDefault="00B44672" w:rsidP="00B4467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-I included at least 1 key event from the beginning of the story (.25)</w:t>
            </w:r>
          </w:p>
          <w:p w:rsidR="00FB1957" w:rsidRPr="00185CA9" w:rsidRDefault="00B44672" w:rsidP="00B4467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-I introduced the main characters or a setting (.25)</w:t>
            </w:r>
          </w:p>
        </w:tc>
        <w:tc>
          <w:tcPr>
            <w:tcW w:w="1836" w:type="dxa"/>
          </w:tcPr>
          <w:p w:rsidR="00FB1957" w:rsidRDefault="00B44672" w:rsidP="00C16DA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-I did not include a beginning event (0)</w:t>
            </w:r>
          </w:p>
          <w:p w:rsidR="00B44672" w:rsidRPr="00185CA9" w:rsidRDefault="00B44672" w:rsidP="00C16DA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-I did not introduce the main characters or a setting (0)</w:t>
            </w:r>
          </w:p>
        </w:tc>
      </w:tr>
      <w:tr w:rsidR="00FB1957" w:rsidTr="00C16DAE">
        <w:trPr>
          <w:cantSplit/>
          <w:trHeight w:val="725"/>
        </w:trPr>
        <w:tc>
          <w:tcPr>
            <w:tcW w:w="918" w:type="dxa"/>
            <w:vMerge/>
            <w:textDirection w:val="btLr"/>
          </w:tcPr>
          <w:p w:rsidR="00FB1957" w:rsidRDefault="00FB1957" w:rsidP="00C16DAE">
            <w:pPr>
              <w:ind w:left="113" w:right="113"/>
              <w:jc w:val="center"/>
              <w:rPr>
                <w:rFonts w:ascii="Book Antiqua" w:hAnsi="Book Antiqua"/>
              </w:rPr>
            </w:pPr>
          </w:p>
        </w:tc>
        <w:tc>
          <w:tcPr>
            <w:tcW w:w="2754" w:type="dxa"/>
          </w:tcPr>
          <w:p w:rsidR="00FB1957" w:rsidRDefault="00FB1957" w:rsidP="00C16DA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Rising Action</w:t>
            </w:r>
          </w:p>
        </w:tc>
        <w:tc>
          <w:tcPr>
            <w:tcW w:w="1836" w:type="dxa"/>
          </w:tcPr>
          <w:p w:rsidR="00B44672" w:rsidRDefault="003337A9" w:rsidP="00B4467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-I included at least 4</w:t>
            </w:r>
            <w:r w:rsidR="00B44672">
              <w:rPr>
                <w:rFonts w:ascii="Book Antiqua" w:hAnsi="Book Antiqua"/>
                <w:sz w:val="20"/>
                <w:szCs w:val="20"/>
              </w:rPr>
              <w:t xml:space="preserve"> key events from the rising action of the story that show how the conflict begins to development or the main characters wants and challenges (2)</w:t>
            </w:r>
          </w:p>
          <w:p w:rsidR="00FB1957" w:rsidRPr="00185CA9" w:rsidRDefault="00FB1957" w:rsidP="00C16DA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36" w:type="dxa"/>
          </w:tcPr>
          <w:p w:rsidR="00B44672" w:rsidRDefault="003337A9" w:rsidP="00B4467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-I included at least 3</w:t>
            </w:r>
            <w:r w:rsidR="00B44672">
              <w:rPr>
                <w:rFonts w:ascii="Book Antiqua" w:hAnsi="Book Antiqua"/>
                <w:sz w:val="20"/>
                <w:szCs w:val="20"/>
              </w:rPr>
              <w:t xml:space="preserve"> key events from the rising action of the story that show how the conflict begins to development or the main characters wants and challenges (1)</w:t>
            </w:r>
          </w:p>
          <w:p w:rsidR="00FB1957" w:rsidRPr="00185CA9" w:rsidRDefault="00FB1957" w:rsidP="00C16DA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36" w:type="dxa"/>
          </w:tcPr>
          <w:p w:rsidR="00B44672" w:rsidRDefault="00B44672" w:rsidP="00B4467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-I included at least 1 event from the rising action of the story that shows how the conflict begins to development or the main characters wants and challenges  or 2 events but the conflict is not developed (.5)</w:t>
            </w:r>
          </w:p>
          <w:p w:rsidR="00FB1957" w:rsidRPr="00185CA9" w:rsidRDefault="00FB1957" w:rsidP="00C16DA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36" w:type="dxa"/>
          </w:tcPr>
          <w:p w:rsidR="00B44672" w:rsidRDefault="00B44672" w:rsidP="00B4467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-I did not include  events from the rising action of the story (0)</w:t>
            </w:r>
          </w:p>
          <w:p w:rsidR="00FB1957" w:rsidRPr="00185CA9" w:rsidRDefault="00FB1957" w:rsidP="00C16DA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B1957" w:rsidTr="00C16DAE">
        <w:trPr>
          <w:cantSplit/>
          <w:trHeight w:val="725"/>
        </w:trPr>
        <w:tc>
          <w:tcPr>
            <w:tcW w:w="918" w:type="dxa"/>
            <w:vMerge/>
            <w:textDirection w:val="btLr"/>
          </w:tcPr>
          <w:p w:rsidR="00FB1957" w:rsidRDefault="00FB1957" w:rsidP="00C16DAE">
            <w:pPr>
              <w:ind w:left="113" w:right="113"/>
              <w:jc w:val="center"/>
              <w:rPr>
                <w:rFonts w:ascii="Book Antiqua" w:hAnsi="Book Antiqua"/>
              </w:rPr>
            </w:pPr>
          </w:p>
        </w:tc>
        <w:tc>
          <w:tcPr>
            <w:tcW w:w="2754" w:type="dxa"/>
          </w:tcPr>
          <w:p w:rsidR="00FB1957" w:rsidRDefault="00FB1957" w:rsidP="00C16DA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Climax</w:t>
            </w:r>
          </w:p>
          <w:p w:rsidR="00FB1957" w:rsidRDefault="00FB1957" w:rsidP="00C16DA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36" w:type="dxa"/>
          </w:tcPr>
          <w:p w:rsidR="00FB1957" w:rsidRPr="00185CA9" w:rsidRDefault="003337A9" w:rsidP="00D557B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-I included 2</w:t>
            </w:r>
            <w:r w:rsidR="00D557B5">
              <w:rPr>
                <w:rFonts w:ascii="Book Antiqua" w:hAnsi="Book Antiqua"/>
                <w:sz w:val="20"/>
                <w:szCs w:val="20"/>
              </w:rPr>
              <w:t xml:space="preserve"> or more key events  that show how the climax of the story develops (2)</w:t>
            </w:r>
          </w:p>
        </w:tc>
        <w:tc>
          <w:tcPr>
            <w:tcW w:w="1836" w:type="dxa"/>
          </w:tcPr>
          <w:p w:rsidR="00FB1957" w:rsidRPr="00185CA9" w:rsidRDefault="00D557B5" w:rsidP="003337A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-I included </w:t>
            </w:r>
            <w:r w:rsidR="003337A9"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 xml:space="preserve">  key events  that show how the climax of the story develops (1)</w:t>
            </w:r>
          </w:p>
        </w:tc>
        <w:tc>
          <w:tcPr>
            <w:tcW w:w="1836" w:type="dxa"/>
          </w:tcPr>
          <w:p w:rsidR="00FB1957" w:rsidRPr="00185CA9" w:rsidRDefault="00D557B5" w:rsidP="00D557B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-I </w:t>
            </w:r>
            <w:r w:rsidR="003337A9">
              <w:rPr>
                <w:rFonts w:ascii="Book Antiqua" w:hAnsi="Book Antiqua"/>
                <w:sz w:val="20"/>
                <w:szCs w:val="20"/>
              </w:rPr>
              <w:t xml:space="preserve">included 1 event from the middle but it may not have been the climax </w:t>
            </w:r>
            <w:r>
              <w:rPr>
                <w:rFonts w:ascii="Book Antiqua" w:hAnsi="Book Antiqua"/>
                <w:sz w:val="20"/>
                <w:szCs w:val="20"/>
              </w:rPr>
              <w:t xml:space="preserve"> (.5)</w:t>
            </w:r>
          </w:p>
        </w:tc>
        <w:tc>
          <w:tcPr>
            <w:tcW w:w="1836" w:type="dxa"/>
          </w:tcPr>
          <w:p w:rsidR="00FB1957" w:rsidRPr="00185CA9" w:rsidRDefault="00D557B5" w:rsidP="00C16DA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-I did not include an event from the climax (0)</w:t>
            </w:r>
          </w:p>
        </w:tc>
      </w:tr>
    </w:tbl>
    <w:p w:rsidR="00185CA9" w:rsidRDefault="00C16DAE" w:rsidP="00185CA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</w:t>
      </w:r>
      <w:r w:rsidR="00185CA9">
        <w:rPr>
          <w:rFonts w:ascii="Book Antiqua" w:hAnsi="Book Antiqua"/>
          <w:sz w:val="24"/>
          <w:szCs w:val="24"/>
        </w:rPr>
        <w:t xml:space="preserve">               </w:t>
      </w:r>
    </w:p>
    <w:p w:rsidR="00C16DAE" w:rsidRDefault="00C16DAE" w:rsidP="00B36FB2">
      <w:pPr>
        <w:rPr>
          <w:rFonts w:ascii="Book Antiqua" w:hAnsi="Book Antiqua"/>
          <w:sz w:val="24"/>
          <w:szCs w:val="24"/>
        </w:rPr>
      </w:pPr>
    </w:p>
    <w:p w:rsidR="00A21FCB" w:rsidRDefault="00A21FCB" w:rsidP="00B36FB2">
      <w:pPr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754"/>
        <w:gridCol w:w="1836"/>
        <w:gridCol w:w="1836"/>
        <w:gridCol w:w="1836"/>
        <w:gridCol w:w="1836"/>
      </w:tblGrid>
      <w:tr w:rsidR="003337A9" w:rsidTr="008358BD">
        <w:trPr>
          <w:cantSplit/>
          <w:trHeight w:val="440"/>
        </w:trPr>
        <w:tc>
          <w:tcPr>
            <w:tcW w:w="918" w:type="dxa"/>
            <w:vMerge w:val="restart"/>
            <w:textDirection w:val="btLr"/>
          </w:tcPr>
          <w:p w:rsidR="003337A9" w:rsidRDefault="003337A9" w:rsidP="00013C0E">
            <w:pPr>
              <w:ind w:left="113" w:right="113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Plot (5)</w:t>
            </w:r>
          </w:p>
        </w:tc>
        <w:tc>
          <w:tcPr>
            <w:tcW w:w="2754" w:type="dxa"/>
          </w:tcPr>
          <w:p w:rsidR="003337A9" w:rsidRPr="00013C0E" w:rsidRDefault="003337A9" w:rsidP="00013C0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Falling Action</w:t>
            </w:r>
          </w:p>
        </w:tc>
        <w:tc>
          <w:tcPr>
            <w:tcW w:w="1836" w:type="dxa"/>
          </w:tcPr>
          <w:p w:rsidR="003337A9" w:rsidRPr="00013C0E" w:rsidRDefault="003337A9" w:rsidP="00013C0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-I included </w:t>
            </w:r>
            <w:r>
              <w:rPr>
                <w:rFonts w:ascii="Book Antiqua" w:hAnsi="Book Antiqua"/>
                <w:sz w:val="20"/>
                <w:szCs w:val="20"/>
              </w:rPr>
              <w:t>3 or more</w:t>
            </w:r>
            <w:r>
              <w:rPr>
                <w:rFonts w:ascii="Book Antiqua" w:hAnsi="Book Antiqua"/>
                <w:sz w:val="20"/>
                <w:szCs w:val="20"/>
              </w:rPr>
              <w:t xml:space="preserve">  key events  that show how the story begins to wrap up</w:t>
            </w:r>
            <w:r>
              <w:rPr>
                <w:rFonts w:ascii="Book Antiqua" w:hAnsi="Book Antiqua"/>
                <w:sz w:val="20"/>
                <w:szCs w:val="20"/>
              </w:rPr>
              <w:t xml:space="preserve"> (2</w:t>
            </w:r>
            <w:r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836" w:type="dxa"/>
          </w:tcPr>
          <w:p w:rsidR="003337A9" w:rsidRPr="00013C0E" w:rsidRDefault="003337A9" w:rsidP="003337A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-I included </w:t>
            </w:r>
            <w:r>
              <w:rPr>
                <w:rFonts w:ascii="Book Antiqua" w:hAnsi="Book Antiqua"/>
                <w:sz w:val="20"/>
                <w:szCs w:val="20"/>
              </w:rPr>
              <w:t>2</w:t>
            </w:r>
            <w:r>
              <w:rPr>
                <w:rFonts w:ascii="Book Antiqua" w:hAnsi="Book Antiqua"/>
                <w:sz w:val="20"/>
                <w:szCs w:val="20"/>
              </w:rPr>
              <w:t xml:space="preserve">  key events  that show </w:t>
            </w:r>
            <w:r>
              <w:rPr>
                <w:rFonts w:ascii="Book Antiqua" w:hAnsi="Book Antiqua"/>
                <w:sz w:val="20"/>
                <w:szCs w:val="20"/>
              </w:rPr>
              <w:t>how the story begins to wrap up</w:t>
            </w:r>
            <w:r>
              <w:rPr>
                <w:rFonts w:ascii="Book Antiqua" w:hAnsi="Book Antiqua"/>
                <w:sz w:val="20"/>
                <w:szCs w:val="20"/>
              </w:rPr>
              <w:t xml:space="preserve"> (1)</w:t>
            </w:r>
          </w:p>
        </w:tc>
        <w:tc>
          <w:tcPr>
            <w:tcW w:w="1836" w:type="dxa"/>
          </w:tcPr>
          <w:p w:rsidR="003337A9" w:rsidRDefault="003337A9" w:rsidP="00DF674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I included 1 key event that shows how the story begins to wrap up (.5)</w:t>
            </w:r>
          </w:p>
        </w:tc>
        <w:tc>
          <w:tcPr>
            <w:tcW w:w="1836" w:type="dxa"/>
          </w:tcPr>
          <w:p w:rsidR="003337A9" w:rsidRDefault="003337A9" w:rsidP="00013C0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-I did not include an event from the falling action (0)</w:t>
            </w:r>
          </w:p>
        </w:tc>
      </w:tr>
      <w:tr w:rsidR="003337A9" w:rsidTr="003337A9">
        <w:trPr>
          <w:cantSplit/>
          <w:trHeight w:val="440"/>
        </w:trPr>
        <w:tc>
          <w:tcPr>
            <w:tcW w:w="918" w:type="dxa"/>
            <w:vMerge/>
            <w:tcBorders>
              <w:bottom w:val="single" w:sz="4" w:space="0" w:color="auto"/>
            </w:tcBorders>
            <w:textDirection w:val="btLr"/>
          </w:tcPr>
          <w:p w:rsidR="003337A9" w:rsidRDefault="003337A9" w:rsidP="00013C0E">
            <w:pPr>
              <w:ind w:left="113" w:right="113"/>
              <w:jc w:val="center"/>
              <w:rPr>
                <w:rFonts w:ascii="Book Antiqua" w:hAnsi="Book Antiqua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3337A9" w:rsidRDefault="003337A9" w:rsidP="00013C0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Resolution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3337A9" w:rsidRPr="00013C0E" w:rsidRDefault="003337A9" w:rsidP="00013C0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-I included 2 or more key even from the ending(2</w:t>
            </w:r>
            <w:r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3337A9" w:rsidRDefault="003337A9" w:rsidP="003337A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-I included 1 key event from the ending(1)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3337A9" w:rsidRDefault="003337A9" w:rsidP="003337A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--I included 1 </w:t>
            </w:r>
            <w:r>
              <w:rPr>
                <w:rFonts w:ascii="Book Antiqua" w:hAnsi="Book Antiqua"/>
                <w:sz w:val="20"/>
                <w:szCs w:val="20"/>
              </w:rPr>
              <w:t xml:space="preserve"> even</w:t>
            </w:r>
            <w:r>
              <w:rPr>
                <w:rFonts w:ascii="Book Antiqua" w:hAnsi="Book Antiqua"/>
                <w:sz w:val="20"/>
                <w:szCs w:val="20"/>
              </w:rPr>
              <w:t xml:space="preserve">t </w:t>
            </w:r>
            <w:r>
              <w:rPr>
                <w:rFonts w:ascii="Book Antiqua" w:hAnsi="Book Antiqua"/>
                <w:sz w:val="20"/>
                <w:szCs w:val="20"/>
              </w:rPr>
              <w:t xml:space="preserve"> from the ending(</w:t>
            </w:r>
            <w:r>
              <w:rPr>
                <w:rFonts w:ascii="Book Antiqua" w:hAnsi="Book Antiqua"/>
                <w:sz w:val="20"/>
                <w:szCs w:val="20"/>
              </w:rPr>
              <w:t>.5</w:t>
            </w:r>
            <w:r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3337A9" w:rsidRDefault="003337A9" w:rsidP="00013C0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-I did not include an ending event (0)</w:t>
            </w:r>
          </w:p>
        </w:tc>
      </w:tr>
      <w:tr w:rsidR="003337A9" w:rsidTr="003337A9">
        <w:trPr>
          <w:cantSplit/>
          <w:trHeight w:val="323"/>
        </w:trPr>
        <w:tc>
          <w:tcPr>
            <w:tcW w:w="918" w:type="dxa"/>
            <w:tcBorders>
              <w:left w:val="nil"/>
            </w:tcBorders>
            <w:textDirection w:val="btLr"/>
          </w:tcPr>
          <w:p w:rsidR="003337A9" w:rsidRDefault="003337A9" w:rsidP="00013C0E">
            <w:pPr>
              <w:ind w:left="113" w:right="113"/>
              <w:jc w:val="center"/>
              <w:rPr>
                <w:rFonts w:ascii="Book Antiqua" w:hAnsi="Book Antiqua"/>
              </w:rPr>
            </w:pPr>
          </w:p>
        </w:tc>
        <w:tc>
          <w:tcPr>
            <w:tcW w:w="10098" w:type="dxa"/>
            <w:gridSpan w:val="5"/>
            <w:shd w:val="pct15" w:color="auto" w:fill="auto"/>
          </w:tcPr>
          <w:p w:rsidR="003337A9" w:rsidRDefault="003337A9" w:rsidP="00013C0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13C0E" w:rsidTr="00013C0E">
        <w:trPr>
          <w:cantSplit/>
          <w:trHeight w:val="1134"/>
        </w:trPr>
        <w:tc>
          <w:tcPr>
            <w:tcW w:w="918" w:type="dxa"/>
            <w:vMerge w:val="restart"/>
            <w:textDirection w:val="btLr"/>
          </w:tcPr>
          <w:p w:rsidR="00013C0E" w:rsidRPr="00013C0E" w:rsidRDefault="00013C0E" w:rsidP="00013C0E">
            <w:pPr>
              <w:ind w:left="113" w:right="113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Opinion</w:t>
            </w:r>
            <w:r w:rsidR="00DF6749">
              <w:rPr>
                <w:rFonts w:ascii="Book Antiqua" w:hAnsi="Book Antiqua"/>
              </w:rPr>
              <w:t xml:space="preserve"> (3)</w:t>
            </w:r>
          </w:p>
        </w:tc>
        <w:tc>
          <w:tcPr>
            <w:tcW w:w="2754" w:type="dxa"/>
          </w:tcPr>
          <w:p w:rsidR="00013C0E" w:rsidRPr="00013C0E" w:rsidRDefault="008358BD" w:rsidP="00013C0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Opinion</w:t>
            </w:r>
          </w:p>
        </w:tc>
        <w:tc>
          <w:tcPr>
            <w:tcW w:w="1836" w:type="dxa"/>
          </w:tcPr>
          <w:p w:rsidR="00013C0E" w:rsidRPr="00013C0E" w:rsidRDefault="00013C0E" w:rsidP="00013C0E">
            <w:pPr>
              <w:rPr>
                <w:rFonts w:ascii="Book Antiqua" w:hAnsi="Book Antiqua"/>
                <w:sz w:val="20"/>
                <w:szCs w:val="20"/>
              </w:rPr>
            </w:pPr>
            <w:r w:rsidRPr="00013C0E">
              <w:rPr>
                <w:rFonts w:ascii="Book Antiqua" w:hAnsi="Book Antiqua"/>
                <w:sz w:val="20"/>
                <w:szCs w:val="20"/>
              </w:rPr>
              <w:t xml:space="preserve">-I explained </w:t>
            </w:r>
            <w:r w:rsidR="00DF6749">
              <w:rPr>
                <w:rFonts w:ascii="Book Antiqua" w:hAnsi="Book Antiqua"/>
                <w:sz w:val="20"/>
                <w:szCs w:val="20"/>
              </w:rPr>
              <w:t xml:space="preserve">my opinion of </w:t>
            </w:r>
            <w:r w:rsidRPr="00013C0E">
              <w:rPr>
                <w:rFonts w:ascii="Book Antiqua" w:hAnsi="Book Antiqua"/>
                <w:sz w:val="20"/>
                <w:szCs w:val="20"/>
              </w:rPr>
              <w:t>the novel with 3-4 or more clearly stated reasons (1-2)</w:t>
            </w:r>
          </w:p>
          <w:p w:rsidR="00013C0E" w:rsidRPr="00013C0E" w:rsidRDefault="00013C0E" w:rsidP="00013C0E">
            <w:pPr>
              <w:rPr>
                <w:rFonts w:ascii="Book Antiqua" w:hAnsi="Book Antiqua"/>
                <w:sz w:val="20"/>
                <w:szCs w:val="20"/>
              </w:rPr>
            </w:pPr>
            <w:r w:rsidRPr="00013C0E">
              <w:rPr>
                <w:rFonts w:ascii="Book Antiqua" w:hAnsi="Book Antiqua"/>
                <w:sz w:val="20"/>
                <w:szCs w:val="20"/>
              </w:rPr>
              <w:t xml:space="preserve">-Each reason is accompanied by piece of evidence from the text (2) </w:t>
            </w:r>
          </w:p>
        </w:tc>
        <w:tc>
          <w:tcPr>
            <w:tcW w:w="1836" w:type="dxa"/>
          </w:tcPr>
          <w:p w:rsidR="00013C0E" w:rsidRPr="00013C0E" w:rsidRDefault="00013C0E" w:rsidP="00013C0E">
            <w:pPr>
              <w:rPr>
                <w:rFonts w:ascii="Book Antiqua" w:hAnsi="Book Antiqua"/>
                <w:sz w:val="20"/>
                <w:szCs w:val="20"/>
              </w:rPr>
            </w:pPr>
            <w:r w:rsidRPr="00013C0E">
              <w:rPr>
                <w:rFonts w:ascii="Book Antiqua" w:hAnsi="Book Antiqua"/>
                <w:sz w:val="20"/>
                <w:szCs w:val="20"/>
              </w:rPr>
              <w:t xml:space="preserve">-I explained </w:t>
            </w:r>
            <w:r w:rsidR="00DF6749">
              <w:rPr>
                <w:rFonts w:ascii="Book Antiqua" w:hAnsi="Book Antiqua"/>
                <w:sz w:val="20"/>
                <w:szCs w:val="20"/>
              </w:rPr>
              <w:t>my opinion of</w:t>
            </w:r>
            <w:r w:rsidRPr="00013C0E">
              <w:rPr>
                <w:rFonts w:ascii="Book Antiqua" w:hAnsi="Book Antiqua"/>
                <w:sz w:val="20"/>
                <w:szCs w:val="20"/>
              </w:rPr>
              <w:t xml:space="preserve"> the novel with 3-4 clearly stated reasons. (1)</w:t>
            </w:r>
          </w:p>
          <w:p w:rsidR="00013C0E" w:rsidRPr="00013C0E" w:rsidRDefault="00013C0E" w:rsidP="00013C0E">
            <w:pPr>
              <w:rPr>
                <w:rFonts w:ascii="Book Antiqua" w:hAnsi="Book Antiqua"/>
                <w:sz w:val="20"/>
                <w:szCs w:val="20"/>
              </w:rPr>
            </w:pPr>
            <w:r w:rsidRPr="00013C0E">
              <w:rPr>
                <w:rFonts w:ascii="Book Antiqua" w:hAnsi="Book Antiqua"/>
                <w:sz w:val="20"/>
                <w:szCs w:val="20"/>
              </w:rPr>
              <w:t>-At least one of my reasons is accompanied by a piece of evidence from the text (1)</w:t>
            </w:r>
          </w:p>
        </w:tc>
        <w:tc>
          <w:tcPr>
            <w:tcW w:w="1836" w:type="dxa"/>
          </w:tcPr>
          <w:p w:rsidR="00013C0E" w:rsidRDefault="00DF6749" w:rsidP="00DF674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-I explained my opinion of</w:t>
            </w:r>
            <w:r w:rsidR="00013C0E" w:rsidRPr="00013C0E">
              <w:rPr>
                <w:rFonts w:ascii="Book Antiqua" w:hAnsi="Book Antiqua"/>
                <w:sz w:val="20"/>
                <w:szCs w:val="20"/>
              </w:rPr>
              <w:t xml:space="preserve"> the novel with 2-3 reasons</w:t>
            </w:r>
            <w:r>
              <w:rPr>
                <w:rFonts w:ascii="Book Antiqua" w:hAnsi="Book Antiqua"/>
                <w:sz w:val="20"/>
                <w:szCs w:val="20"/>
              </w:rPr>
              <w:t xml:space="preserve"> (1)</w:t>
            </w:r>
          </w:p>
          <w:p w:rsidR="00DF6749" w:rsidRPr="00013C0E" w:rsidRDefault="00DF6749" w:rsidP="00DF674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36" w:type="dxa"/>
          </w:tcPr>
          <w:p w:rsidR="00013C0E" w:rsidRPr="00013C0E" w:rsidRDefault="00DF6749" w:rsidP="00013C0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I explained my opinion of the novel with less than 2 reasons or did not give an opinion (0)</w:t>
            </w:r>
          </w:p>
        </w:tc>
      </w:tr>
      <w:tr w:rsidR="00013C0E" w:rsidTr="003337A9"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013C0E" w:rsidRDefault="00013C0E" w:rsidP="00013C0E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013C0E" w:rsidRPr="00013C0E" w:rsidRDefault="008358BD" w:rsidP="00013C0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Conventions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013C0E" w:rsidRDefault="00013C0E" w:rsidP="00013C0E">
            <w:pPr>
              <w:rPr>
                <w:rFonts w:ascii="Book Antiqua" w:hAnsi="Book Antiqua"/>
                <w:sz w:val="20"/>
                <w:szCs w:val="20"/>
              </w:rPr>
            </w:pPr>
            <w:r w:rsidRPr="00013C0E">
              <w:rPr>
                <w:rFonts w:ascii="Book Antiqua" w:hAnsi="Book Antiqua"/>
                <w:sz w:val="20"/>
                <w:szCs w:val="20"/>
              </w:rPr>
              <w:t>-Indented (1)</w:t>
            </w:r>
          </w:p>
          <w:p w:rsidR="00DF6749" w:rsidRPr="00013C0E" w:rsidRDefault="00DF6749" w:rsidP="00013C0E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-No errors spelling,  punctuation, and grammar</w:t>
            </w:r>
            <w:r>
              <w:rPr>
                <w:rFonts w:ascii="Book Antiqua" w:hAnsi="Book Antiqua"/>
                <w:sz w:val="20"/>
                <w:szCs w:val="20"/>
              </w:rPr>
              <w:t xml:space="preserve"> (1</w:t>
            </w:r>
            <w:r w:rsidRPr="00185CA9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DF6749" w:rsidRDefault="00DF6749" w:rsidP="00DF6749">
            <w:pPr>
              <w:rPr>
                <w:rFonts w:ascii="Book Antiqua" w:hAnsi="Book Antiqua"/>
                <w:sz w:val="20"/>
                <w:szCs w:val="20"/>
              </w:rPr>
            </w:pPr>
            <w:r w:rsidRPr="00013C0E">
              <w:rPr>
                <w:rFonts w:ascii="Book Antiqua" w:hAnsi="Book Antiqua"/>
                <w:sz w:val="20"/>
                <w:szCs w:val="20"/>
              </w:rPr>
              <w:t>-Indented (</w:t>
            </w:r>
            <w:r>
              <w:rPr>
                <w:rFonts w:ascii="Book Antiqua" w:hAnsi="Book Antiqua"/>
                <w:sz w:val="20"/>
                <w:szCs w:val="20"/>
              </w:rPr>
              <w:t>.5</w:t>
            </w:r>
            <w:r w:rsidRPr="00013C0E">
              <w:rPr>
                <w:rFonts w:ascii="Book Antiqua" w:hAnsi="Book Antiqua"/>
                <w:sz w:val="20"/>
                <w:szCs w:val="20"/>
              </w:rPr>
              <w:t>)</w:t>
            </w:r>
          </w:p>
          <w:p w:rsidR="00013C0E" w:rsidRPr="00013C0E" w:rsidRDefault="00DF6749" w:rsidP="00013C0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  <w:r w:rsidRPr="00185CA9">
              <w:rPr>
                <w:rFonts w:ascii="Book Antiqua" w:hAnsi="Book Antiqua"/>
                <w:sz w:val="20"/>
                <w:szCs w:val="20"/>
              </w:rPr>
              <w:t>Few minor errors in spelling, punctuation and grammar do not distract the reade</w:t>
            </w:r>
            <w:r>
              <w:rPr>
                <w:rFonts w:ascii="Book Antiqua" w:hAnsi="Book Antiqua"/>
                <w:sz w:val="20"/>
                <w:szCs w:val="20"/>
              </w:rPr>
              <w:t>r (.5</w:t>
            </w:r>
            <w:r w:rsidRPr="00185CA9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013C0E" w:rsidRPr="00013C0E" w:rsidRDefault="00DF6749" w:rsidP="00013C0E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-Multiple errors in spelling,</w:t>
            </w:r>
            <w:r>
              <w:rPr>
                <w:rFonts w:ascii="Book Antiqua" w:hAnsi="Book Antiqua"/>
                <w:sz w:val="20"/>
                <w:szCs w:val="20"/>
              </w:rPr>
              <w:t xml:space="preserve"> punctuation and grammar </w:t>
            </w:r>
            <w:r w:rsidRPr="00185CA9">
              <w:rPr>
                <w:rFonts w:ascii="Book Antiqua" w:hAnsi="Book Antiqua"/>
                <w:sz w:val="20"/>
                <w:szCs w:val="20"/>
              </w:rPr>
              <w:t>distract the reader (.5)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013C0E" w:rsidRPr="00013C0E" w:rsidRDefault="00DF6749" w:rsidP="00013C0E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-Many errors in spelling, punctuation and grammar make it hard to understand (0)</w:t>
            </w:r>
          </w:p>
        </w:tc>
      </w:tr>
      <w:tr w:rsidR="008358BD" w:rsidTr="003337A9">
        <w:tc>
          <w:tcPr>
            <w:tcW w:w="918" w:type="dxa"/>
            <w:tcBorders>
              <w:left w:val="nil"/>
            </w:tcBorders>
          </w:tcPr>
          <w:p w:rsidR="008358BD" w:rsidRDefault="008358BD" w:rsidP="00013C0E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54" w:type="dxa"/>
            <w:shd w:val="pct15" w:color="auto" w:fill="auto"/>
          </w:tcPr>
          <w:p w:rsidR="008358BD" w:rsidRPr="00013C0E" w:rsidRDefault="008358BD" w:rsidP="00013C0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36" w:type="dxa"/>
            <w:shd w:val="pct15" w:color="auto" w:fill="auto"/>
          </w:tcPr>
          <w:p w:rsidR="008358BD" w:rsidRPr="00013C0E" w:rsidRDefault="008358BD" w:rsidP="00013C0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36" w:type="dxa"/>
            <w:shd w:val="pct15" w:color="auto" w:fill="auto"/>
          </w:tcPr>
          <w:p w:rsidR="008358BD" w:rsidRPr="00013C0E" w:rsidRDefault="008358BD" w:rsidP="00DF674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36" w:type="dxa"/>
            <w:shd w:val="pct15" w:color="auto" w:fill="auto"/>
          </w:tcPr>
          <w:p w:rsidR="008358BD" w:rsidRPr="00185CA9" w:rsidRDefault="008358BD" w:rsidP="00013C0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36" w:type="dxa"/>
            <w:shd w:val="pct15" w:color="auto" w:fill="auto"/>
          </w:tcPr>
          <w:p w:rsidR="008358BD" w:rsidRPr="00185CA9" w:rsidRDefault="008358BD" w:rsidP="00013C0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358BD" w:rsidTr="008358BD">
        <w:trPr>
          <w:cantSplit/>
          <w:trHeight w:val="1134"/>
        </w:trPr>
        <w:tc>
          <w:tcPr>
            <w:tcW w:w="918" w:type="dxa"/>
            <w:vMerge w:val="restart"/>
            <w:textDirection w:val="btLr"/>
          </w:tcPr>
          <w:p w:rsidR="008358BD" w:rsidRPr="008358BD" w:rsidRDefault="008358BD" w:rsidP="008358BD">
            <w:pPr>
              <w:ind w:left="113" w:right="113"/>
              <w:rPr>
                <w:rFonts w:ascii="Book Antiqua" w:hAnsi="Book Antiqua"/>
              </w:rPr>
            </w:pPr>
            <w:r w:rsidRPr="008358BD">
              <w:rPr>
                <w:rFonts w:ascii="Book Antiqua" w:hAnsi="Book Antiqua"/>
              </w:rPr>
              <w:t>Favorite Word or Sentence</w:t>
            </w:r>
            <w:r>
              <w:rPr>
                <w:rFonts w:ascii="Book Antiqua" w:hAnsi="Book Antiqua"/>
              </w:rPr>
              <w:t xml:space="preserve"> (2)</w:t>
            </w:r>
          </w:p>
        </w:tc>
        <w:tc>
          <w:tcPr>
            <w:tcW w:w="2754" w:type="dxa"/>
          </w:tcPr>
          <w:p w:rsidR="008358BD" w:rsidRPr="008358BD" w:rsidRDefault="008358BD" w:rsidP="00013C0E">
            <w:pPr>
              <w:rPr>
                <w:rFonts w:ascii="Book Antiqua" w:hAnsi="Book Antiqua"/>
                <w:sz w:val="20"/>
                <w:szCs w:val="20"/>
              </w:rPr>
            </w:pPr>
            <w:r w:rsidRPr="008358BD">
              <w:rPr>
                <w:rFonts w:ascii="Book Antiqua" w:hAnsi="Book Antiqua"/>
                <w:sz w:val="20"/>
                <w:szCs w:val="20"/>
              </w:rPr>
              <w:t>Explanation</w:t>
            </w:r>
            <w:r>
              <w:rPr>
                <w:rFonts w:ascii="Book Antiqua" w:hAnsi="Book Antiqua"/>
                <w:sz w:val="20"/>
                <w:szCs w:val="20"/>
              </w:rPr>
              <w:t xml:space="preserve"> (how the evidence proves your answer)</w:t>
            </w:r>
          </w:p>
        </w:tc>
        <w:tc>
          <w:tcPr>
            <w:tcW w:w="1836" w:type="dxa"/>
          </w:tcPr>
          <w:p w:rsidR="008358BD" w:rsidRDefault="008358BD" w:rsidP="00013C0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-I included the word or sentence from the novel with the page number (.5)</w:t>
            </w:r>
          </w:p>
          <w:p w:rsidR="008358BD" w:rsidRPr="008358BD" w:rsidRDefault="008358BD" w:rsidP="008358B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-I gave a clear explanation in three or more sentences of why this stood out to me (1.5)</w:t>
            </w:r>
          </w:p>
        </w:tc>
        <w:tc>
          <w:tcPr>
            <w:tcW w:w="1836" w:type="dxa"/>
          </w:tcPr>
          <w:p w:rsidR="008358BD" w:rsidRDefault="008358BD" w:rsidP="008358B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-I included the word or sentence from the novel with the page number (.5)</w:t>
            </w:r>
          </w:p>
          <w:p w:rsidR="008358BD" w:rsidRPr="008358BD" w:rsidRDefault="008358BD" w:rsidP="00DF674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-I gave a clear explanation in one to two sentences of why this stood out to me (.5)</w:t>
            </w:r>
          </w:p>
        </w:tc>
        <w:tc>
          <w:tcPr>
            <w:tcW w:w="1836" w:type="dxa"/>
          </w:tcPr>
          <w:p w:rsidR="008358BD" w:rsidRDefault="008358BD" w:rsidP="00013C0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-I included the word or sentence from the novel (.25)</w:t>
            </w:r>
          </w:p>
          <w:p w:rsidR="008358BD" w:rsidRPr="008358BD" w:rsidRDefault="008358BD" w:rsidP="00013C0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-I gave an explanation in one to two sentences of why this stood out to me (.25)</w:t>
            </w:r>
          </w:p>
        </w:tc>
        <w:tc>
          <w:tcPr>
            <w:tcW w:w="1836" w:type="dxa"/>
          </w:tcPr>
          <w:p w:rsidR="008358BD" w:rsidRDefault="008358BD" w:rsidP="00013C0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-I did not include the word or sentence (0)</w:t>
            </w:r>
          </w:p>
          <w:p w:rsidR="008358BD" w:rsidRDefault="008358BD" w:rsidP="00013C0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-I did not explain why it stood out to me (0)</w:t>
            </w:r>
          </w:p>
          <w:p w:rsidR="008358BD" w:rsidRPr="008358BD" w:rsidRDefault="008358BD" w:rsidP="00013C0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358BD" w:rsidTr="008358BD">
        <w:trPr>
          <w:cantSplit/>
          <w:trHeight w:val="1134"/>
        </w:trPr>
        <w:tc>
          <w:tcPr>
            <w:tcW w:w="918" w:type="dxa"/>
            <w:vMerge/>
            <w:textDirection w:val="btLr"/>
          </w:tcPr>
          <w:p w:rsidR="008358BD" w:rsidRPr="008358BD" w:rsidRDefault="008358BD" w:rsidP="008358BD">
            <w:pPr>
              <w:ind w:left="113" w:right="113"/>
              <w:rPr>
                <w:rFonts w:ascii="Book Antiqua" w:hAnsi="Book Antiqua"/>
              </w:rPr>
            </w:pPr>
          </w:p>
        </w:tc>
        <w:tc>
          <w:tcPr>
            <w:tcW w:w="2754" w:type="dxa"/>
          </w:tcPr>
          <w:p w:rsidR="008358BD" w:rsidRPr="008358BD" w:rsidRDefault="008358BD" w:rsidP="00013C0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Conventions</w:t>
            </w:r>
          </w:p>
        </w:tc>
        <w:tc>
          <w:tcPr>
            <w:tcW w:w="1836" w:type="dxa"/>
          </w:tcPr>
          <w:p w:rsidR="008358BD" w:rsidRDefault="008358BD" w:rsidP="00013C0E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-No errors spelling,  punctuation, and grammar</w:t>
            </w:r>
            <w:r>
              <w:rPr>
                <w:rFonts w:ascii="Book Antiqua" w:hAnsi="Book Antiqua"/>
                <w:sz w:val="20"/>
                <w:szCs w:val="20"/>
              </w:rPr>
              <w:t xml:space="preserve"> (2</w:t>
            </w:r>
            <w:r w:rsidRPr="00185CA9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836" w:type="dxa"/>
          </w:tcPr>
          <w:p w:rsidR="008358BD" w:rsidRDefault="008358BD" w:rsidP="008358B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  <w:r w:rsidRPr="00185CA9">
              <w:rPr>
                <w:rFonts w:ascii="Book Antiqua" w:hAnsi="Book Antiqua"/>
                <w:sz w:val="20"/>
                <w:szCs w:val="20"/>
              </w:rPr>
              <w:t>Few minor errors in spelling, punctuation and grammar do not distract the reade</w:t>
            </w:r>
            <w:r>
              <w:rPr>
                <w:rFonts w:ascii="Book Antiqua" w:hAnsi="Book Antiqua"/>
                <w:sz w:val="20"/>
                <w:szCs w:val="20"/>
              </w:rPr>
              <w:t>r (1</w:t>
            </w:r>
            <w:r w:rsidRPr="00185CA9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836" w:type="dxa"/>
          </w:tcPr>
          <w:p w:rsidR="008358BD" w:rsidRDefault="008358BD" w:rsidP="00013C0E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-Multiple errors in spelling,</w:t>
            </w:r>
            <w:r>
              <w:rPr>
                <w:rFonts w:ascii="Book Antiqua" w:hAnsi="Book Antiqua"/>
                <w:sz w:val="20"/>
                <w:szCs w:val="20"/>
              </w:rPr>
              <w:t xml:space="preserve"> punctuation and grammar </w:t>
            </w:r>
            <w:r w:rsidRPr="00185CA9">
              <w:rPr>
                <w:rFonts w:ascii="Book Antiqua" w:hAnsi="Book Antiqua"/>
                <w:sz w:val="20"/>
                <w:szCs w:val="20"/>
              </w:rPr>
              <w:t>distract the reader (.5)</w:t>
            </w:r>
          </w:p>
        </w:tc>
        <w:tc>
          <w:tcPr>
            <w:tcW w:w="1836" w:type="dxa"/>
          </w:tcPr>
          <w:p w:rsidR="008358BD" w:rsidRDefault="008358BD" w:rsidP="00013C0E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-Many errors in spelling, punctuation and grammar make it hard to understand (0)</w:t>
            </w:r>
          </w:p>
        </w:tc>
      </w:tr>
    </w:tbl>
    <w:p w:rsidR="00A21FCB" w:rsidRDefault="00A21FCB" w:rsidP="00B36FB2">
      <w:pPr>
        <w:rPr>
          <w:rFonts w:ascii="Book Antiqua" w:hAnsi="Book Antiqua"/>
          <w:sz w:val="24"/>
          <w:szCs w:val="24"/>
        </w:rPr>
      </w:pPr>
    </w:p>
    <w:p w:rsidR="00013C0E" w:rsidRDefault="00013C0E" w:rsidP="00B36FB2">
      <w:pPr>
        <w:rPr>
          <w:rFonts w:ascii="Book Antiqua" w:hAnsi="Book Antiqua"/>
          <w:sz w:val="24"/>
          <w:szCs w:val="24"/>
        </w:rPr>
      </w:pPr>
    </w:p>
    <w:p w:rsidR="00013C0E" w:rsidRDefault="00013C0E" w:rsidP="00B36FB2">
      <w:pPr>
        <w:rPr>
          <w:rFonts w:ascii="Book Antiqua" w:hAnsi="Book Antiqua"/>
          <w:sz w:val="24"/>
          <w:szCs w:val="24"/>
        </w:rPr>
      </w:pPr>
    </w:p>
    <w:p w:rsidR="00013C0E" w:rsidRDefault="00013C0E" w:rsidP="00B36FB2">
      <w:pPr>
        <w:rPr>
          <w:rFonts w:ascii="Book Antiqua" w:hAnsi="Book Antiqua"/>
          <w:sz w:val="24"/>
          <w:szCs w:val="24"/>
        </w:rPr>
      </w:pPr>
    </w:p>
    <w:p w:rsidR="00013C0E" w:rsidRDefault="00013C0E" w:rsidP="00B36FB2">
      <w:pPr>
        <w:rPr>
          <w:rFonts w:ascii="Book Antiqua" w:hAnsi="Book Antiqua"/>
          <w:sz w:val="24"/>
          <w:szCs w:val="24"/>
        </w:rPr>
      </w:pPr>
    </w:p>
    <w:p w:rsidR="00024BF0" w:rsidRDefault="00024BF0" w:rsidP="00B36FB2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1269"/>
        <w:tblW w:w="0" w:type="auto"/>
        <w:tblLook w:val="04A0" w:firstRow="1" w:lastRow="0" w:firstColumn="1" w:lastColumn="0" w:noHBand="0" w:noVBand="1"/>
      </w:tblPr>
      <w:tblGrid>
        <w:gridCol w:w="918"/>
        <w:gridCol w:w="2754"/>
        <w:gridCol w:w="1836"/>
        <w:gridCol w:w="1836"/>
        <w:gridCol w:w="1836"/>
        <w:gridCol w:w="1836"/>
      </w:tblGrid>
      <w:tr w:rsidR="00024BF0" w:rsidTr="00790D76">
        <w:tc>
          <w:tcPr>
            <w:tcW w:w="918" w:type="dxa"/>
          </w:tcPr>
          <w:p w:rsidR="00024BF0" w:rsidRDefault="00024BF0" w:rsidP="00790D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Piece</w:t>
            </w:r>
          </w:p>
        </w:tc>
        <w:tc>
          <w:tcPr>
            <w:tcW w:w="2754" w:type="dxa"/>
          </w:tcPr>
          <w:p w:rsidR="00024BF0" w:rsidRDefault="00024BF0" w:rsidP="00790D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Look Fors:</w:t>
            </w:r>
          </w:p>
        </w:tc>
        <w:tc>
          <w:tcPr>
            <w:tcW w:w="1836" w:type="dxa"/>
          </w:tcPr>
          <w:p w:rsidR="00024BF0" w:rsidRDefault="00024BF0" w:rsidP="00790D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836" w:type="dxa"/>
          </w:tcPr>
          <w:p w:rsidR="00024BF0" w:rsidRDefault="00024BF0" w:rsidP="00790D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836" w:type="dxa"/>
          </w:tcPr>
          <w:p w:rsidR="00024BF0" w:rsidRDefault="00024BF0" w:rsidP="00790D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836" w:type="dxa"/>
          </w:tcPr>
          <w:p w:rsidR="00024BF0" w:rsidRDefault="00024BF0" w:rsidP="00790D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024BF0" w:rsidTr="00790D76">
        <w:trPr>
          <w:cantSplit/>
          <w:trHeight w:val="342"/>
        </w:trPr>
        <w:tc>
          <w:tcPr>
            <w:tcW w:w="918" w:type="dxa"/>
            <w:vMerge w:val="restart"/>
            <w:textDirection w:val="btLr"/>
          </w:tcPr>
          <w:p w:rsidR="00024BF0" w:rsidRDefault="00024BF0" w:rsidP="00790D76">
            <w:pPr>
              <w:ind w:left="113" w:right="113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Theme5)</w:t>
            </w:r>
          </w:p>
        </w:tc>
        <w:tc>
          <w:tcPr>
            <w:tcW w:w="2754" w:type="dxa"/>
          </w:tcPr>
          <w:p w:rsidR="00024BF0" w:rsidRPr="00185CA9" w:rsidRDefault="00024BF0" w:rsidP="00790D7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Answer</w:t>
            </w:r>
          </w:p>
        </w:tc>
        <w:tc>
          <w:tcPr>
            <w:tcW w:w="1836" w:type="dxa"/>
          </w:tcPr>
          <w:p w:rsidR="00024BF0" w:rsidRPr="00185CA9" w:rsidRDefault="00024BF0" w:rsidP="00790D76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 xml:space="preserve">- </w:t>
            </w:r>
            <w:r>
              <w:rPr>
                <w:rFonts w:ascii="Book Antiqua" w:hAnsi="Book Antiqua"/>
                <w:sz w:val="20"/>
                <w:szCs w:val="20"/>
              </w:rPr>
              <w:t>I began with a topic sentence that hooks the reader and answers   what the theme or author’s message is</w:t>
            </w:r>
            <w:r w:rsidRPr="00185CA9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(2</w:t>
            </w:r>
            <w:r w:rsidRPr="00185CA9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836" w:type="dxa"/>
          </w:tcPr>
          <w:p w:rsidR="00024BF0" w:rsidRPr="00185CA9" w:rsidRDefault="00024BF0" w:rsidP="00790D76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 xml:space="preserve">- </w:t>
            </w:r>
            <w:r>
              <w:rPr>
                <w:rFonts w:ascii="Book Antiqua" w:hAnsi="Book Antiqua"/>
                <w:sz w:val="20"/>
                <w:szCs w:val="20"/>
              </w:rPr>
              <w:t>I began with a topic sentence that answers how what the theme or author’s message is</w:t>
            </w:r>
            <w:r w:rsidRPr="00185CA9">
              <w:rPr>
                <w:rFonts w:ascii="Book Antiqua" w:hAnsi="Book Antiqua"/>
                <w:sz w:val="20"/>
                <w:szCs w:val="20"/>
              </w:rPr>
              <w:t xml:space="preserve"> (1)</w:t>
            </w:r>
          </w:p>
          <w:p w:rsidR="00024BF0" w:rsidRPr="00185CA9" w:rsidRDefault="00024BF0" w:rsidP="00790D7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36" w:type="dxa"/>
          </w:tcPr>
          <w:p w:rsidR="00024BF0" w:rsidRPr="00185CA9" w:rsidRDefault="00024BF0" w:rsidP="00790D76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</w:t>
            </w:r>
            <w:r>
              <w:rPr>
                <w:rFonts w:ascii="Book Antiqua" w:hAnsi="Book Antiqua"/>
                <w:sz w:val="20"/>
                <w:szCs w:val="20"/>
              </w:rPr>
              <w:t>My topic sentence is vague and it’s not totally clear  what the theme or author’s message is</w:t>
            </w:r>
            <w:r w:rsidRPr="00185CA9">
              <w:rPr>
                <w:rFonts w:ascii="Book Antiqua" w:hAnsi="Book Antiqua"/>
                <w:sz w:val="20"/>
                <w:szCs w:val="20"/>
              </w:rPr>
              <w:t xml:space="preserve"> (.5)</w:t>
            </w:r>
          </w:p>
        </w:tc>
        <w:tc>
          <w:tcPr>
            <w:tcW w:w="1836" w:type="dxa"/>
          </w:tcPr>
          <w:p w:rsidR="00024BF0" w:rsidRPr="00185CA9" w:rsidRDefault="00024BF0" w:rsidP="00790D76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</w:t>
            </w:r>
            <w:r>
              <w:rPr>
                <w:rFonts w:ascii="Book Antiqua" w:hAnsi="Book Antiqua"/>
                <w:sz w:val="20"/>
                <w:szCs w:val="20"/>
              </w:rPr>
              <w:t>I did not begin with a topic sentence</w:t>
            </w:r>
            <w:r w:rsidRPr="00185CA9">
              <w:rPr>
                <w:rFonts w:ascii="Book Antiqua" w:hAnsi="Book Antiqua"/>
                <w:sz w:val="20"/>
                <w:szCs w:val="20"/>
              </w:rPr>
              <w:t xml:space="preserve"> (0)</w:t>
            </w:r>
          </w:p>
        </w:tc>
      </w:tr>
      <w:tr w:rsidR="00024BF0" w:rsidTr="00790D76">
        <w:trPr>
          <w:cantSplit/>
          <w:trHeight w:val="766"/>
        </w:trPr>
        <w:tc>
          <w:tcPr>
            <w:tcW w:w="918" w:type="dxa"/>
            <w:vMerge/>
            <w:textDirection w:val="btLr"/>
          </w:tcPr>
          <w:p w:rsidR="00024BF0" w:rsidRDefault="00024BF0" w:rsidP="00790D76">
            <w:pPr>
              <w:ind w:left="113" w:right="113"/>
              <w:jc w:val="center"/>
              <w:rPr>
                <w:rFonts w:ascii="Book Antiqua" w:hAnsi="Book Antiqua"/>
              </w:rPr>
            </w:pPr>
          </w:p>
        </w:tc>
        <w:tc>
          <w:tcPr>
            <w:tcW w:w="2754" w:type="dxa"/>
          </w:tcPr>
          <w:p w:rsidR="00024BF0" w:rsidRPr="00185CA9" w:rsidRDefault="00024BF0" w:rsidP="00790D7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Citation (evidence from the text)</w:t>
            </w:r>
          </w:p>
        </w:tc>
        <w:tc>
          <w:tcPr>
            <w:tcW w:w="1836" w:type="dxa"/>
          </w:tcPr>
          <w:p w:rsidR="00024BF0" w:rsidRPr="00185CA9" w:rsidRDefault="00024BF0" w:rsidP="00790D76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</w:t>
            </w:r>
            <w:r>
              <w:rPr>
                <w:rFonts w:ascii="Book Antiqua" w:hAnsi="Book Antiqua"/>
                <w:sz w:val="20"/>
                <w:szCs w:val="20"/>
              </w:rPr>
              <w:t xml:space="preserve"> I included 4 or more pieces of specific evidence</w:t>
            </w:r>
            <w:r w:rsidRPr="00185CA9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(2</w:t>
            </w:r>
            <w:r w:rsidRPr="00185CA9">
              <w:rPr>
                <w:rFonts w:ascii="Book Antiqua" w:hAnsi="Book Antiqua"/>
                <w:sz w:val="20"/>
                <w:szCs w:val="20"/>
              </w:rPr>
              <w:t>)</w:t>
            </w:r>
          </w:p>
          <w:p w:rsidR="00024BF0" w:rsidRPr="00185CA9" w:rsidRDefault="00024BF0" w:rsidP="00790D7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36" w:type="dxa"/>
          </w:tcPr>
          <w:p w:rsidR="00024BF0" w:rsidRPr="00185CA9" w:rsidRDefault="00024BF0" w:rsidP="00790D76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</w:t>
            </w:r>
            <w:r>
              <w:rPr>
                <w:rFonts w:ascii="Book Antiqua" w:hAnsi="Book Antiqua"/>
                <w:sz w:val="20"/>
                <w:szCs w:val="20"/>
              </w:rPr>
              <w:t>I included 2 -3 pieces of specific evidence (1</w:t>
            </w:r>
            <w:r w:rsidRPr="00185CA9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836" w:type="dxa"/>
          </w:tcPr>
          <w:p w:rsidR="00024BF0" w:rsidRPr="00185CA9" w:rsidRDefault="00024BF0" w:rsidP="00790D76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</w:t>
            </w:r>
            <w:r>
              <w:rPr>
                <w:rFonts w:ascii="Book Antiqua" w:hAnsi="Book Antiqua"/>
                <w:sz w:val="20"/>
                <w:szCs w:val="20"/>
              </w:rPr>
              <w:t xml:space="preserve"> I included 1 1piece of specific evidence or my 2-3 are general</w:t>
            </w:r>
            <w:r w:rsidRPr="00185CA9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(.5</w:t>
            </w:r>
            <w:r w:rsidRPr="00185CA9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836" w:type="dxa"/>
          </w:tcPr>
          <w:p w:rsidR="00024BF0" w:rsidRPr="00185CA9" w:rsidRDefault="00024BF0" w:rsidP="00790D76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 xml:space="preserve">-No </w:t>
            </w:r>
            <w:r>
              <w:rPr>
                <w:rFonts w:ascii="Book Antiqua" w:hAnsi="Book Antiqua"/>
                <w:sz w:val="20"/>
                <w:szCs w:val="20"/>
              </w:rPr>
              <w:t>evidence is included</w:t>
            </w:r>
            <w:r w:rsidRPr="00185CA9">
              <w:rPr>
                <w:rFonts w:ascii="Book Antiqua" w:hAnsi="Book Antiqua"/>
                <w:sz w:val="20"/>
                <w:szCs w:val="20"/>
              </w:rPr>
              <w:t xml:space="preserve"> (0)</w:t>
            </w:r>
          </w:p>
        </w:tc>
      </w:tr>
      <w:tr w:rsidR="00024BF0" w:rsidTr="00790D76">
        <w:trPr>
          <w:cantSplit/>
          <w:trHeight w:val="459"/>
        </w:trPr>
        <w:tc>
          <w:tcPr>
            <w:tcW w:w="918" w:type="dxa"/>
            <w:vMerge/>
            <w:textDirection w:val="btLr"/>
          </w:tcPr>
          <w:p w:rsidR="00024BF0" w:rsidRDefault="00024BF0" w:rsidP="00790D76">
            <w:pPr>
              <w:ind w:left="113" w:right="113"/>
              <w:jc w:val="center"/>
              <w:rPr>
                <w:rFonts w:ascii="Book Antiqua" w:hAnsi="Book Antiqua"/>
              </w:rPr>
            </w:pPr>
          </w:p>
        </w:tc>
        <w:tc>
          <w:tcPr>
            <w:tcW w:w="2754" w:type="dxa"/>
          </w:tcPr>
          <w:p w:rsidR="00024BF0" w:rsidRPr="00185CA9" w:rsidRDefault="00024BF0" w:rsidP="00790D7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Explanation (how the evidence proves your answer)</w:t>
            </w:r>
          </w:p>
        </w:tc>
        <w:tc>
          <w:tcPr>
            <w:tcW w:w="1836" w:type="dxa"/>
          </w:tcPr>
          <w:p w:rsidR="00024BF0" w:rsidRPr="00185CA9" w:rsidRDefault="00024BF0" w:rsidP="00790D76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 xml:space="preserve">- </w:t>
            </w:r>
            <w:r>
              <w:rPr>
                <w:rFonts w:ascii="Book Antiqua" w:hAnsi="Book Antiqua"/>
                <w:sz w:val="20"/>
                <w:szCs w:val="20"/>
              </w:rPr>
              <w:t>I gave an in depth explanation of how each piece of evidence  illustrates or shows the theme (2)</w:t>
            </w:r>
          </w:p>
        </w:tc>
        <w:tc>
          <w:tcPr>
            <w:tcW w:w="1836" w:type="dxa"/>
          </w:tcPr>
          <w:p w:rsidR="00024BF0" w:rsidRPr="00185CA9" w:rsidRDefault="00024BF0" w:rsidP="00024BF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I explained how each piece of evidence illustrates or shows the theme (1)</w:t>
            </w:r>
          </w:p>
        </w:tc>
        <w:tc>
          <w:tcPr>
            <w:tcW w:w="1836" w:type="dxa"/>
          </w:tcPr>
          <w:p w:rsidR="00024BF0" w:rsidRPr="00185CA9" w:rsidRDefault="00024BF0" w:rsidP="00790D76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</w:t>
            </w:r>
            <w:r>
              <w:rPr>
                <w:rFonts w:ascii="Book Antiqua" w:hAnsi="Book Antiqua"/>
                <w:sz w:val="20"/>
                <w:szCs w:val="20"/>
              </w:rPr>
              <w:t>My explanation linking evidence to my answer was unclear or too general</w:t>
            </w:r>
            <w:r w:rsidRPr="00185CA9">
              <w:rPr>
                <w:rFonts w:ascii="Book Antiqua" w:hAnsi="Book Antiqua"/>
                <w:sz w:val="20"/>
                <w:szCs w:val="20"/>
              </w:rPr>
              <w:t xml:space="preserve"> (.5)</w:t>
            </w:r>
          </w:p>
        </w:tc>
        <w:tc>
          <w:tcPr>
            <w:tcW w:w="1836" w:type="dxa"/>
          </w:tcPr>
          <w:p w:rsidR="00024BF0" w:rsidRPr="00185CA9" w:rsidRDefault="00024BF0" w:rsidP="00790D76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</w:t>
            </w:r>
            <w:r>
              <w:rPr>
                <w:rFonts w:ascii="Book Antiqua" w:hAnsi="Book Antiqua"/>
                <w:sz w:val="20"/>
                <w:szCs w:val="20"/>
              </w:rPr>
              <w:t>I did not connect evidence to my answer</w:t>
            </w:r>
            <w:r w:rsidRPr="00185CA9">
              <w:rPr>
                <w:rFonts w:ascii="Book Antiqua" w:hAnsi="Book Antiqua"/>
                <w:sz w:val="20"/>
                <w:szCs w:val="20"/>
              </w:rPr>
              <w:t xml:space="preserve"> (0)</w:t>
            </w:r>
          </w:p>
        </w:tc>
      </w:tr>
      <w:tr w:rsidR="00024BF0" w:rsidTr="00790D76">
        <w:trPr>
          <w:cantSplit/>
          <w:trHeight w:val="459"/>
        </w:trPr>
        <w:tc>
          <w:tcPr>
            <w:tcW w:w="918" w:type="dxa"/>
            <w:vMerge/>
            <w:textDirection w:val="btLr"/>
          </w:tcPr>
          <w:p w:rsidR="00024BF0" w:rsidRDefault="00024BF0" w:rsidP="00790D76">
            <w:pPr>
              <w:ind w:left="113" w:right="113"/>
              <w:jc w:val="center"/>
              <w:rPr>
                <w:rFonts w:ascii="Book Antiqua" w:hAnsi="Book Antiqua"/>
              </w:rPr>
            </w:pPr>
          </w:p>
        </w:tc>
        <w:tc>
          <w:tcPr>
            <w:tcW w:w="2754" w:type="dxa"/>
          </w:tcPr>
          <w:p w:rsidR="00024BF0" w:rsidRDefault="00024BF0" w:rsidP="00790D7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Summary</w:t>
            </w:r>
          </w:p>
        </w:tc>
        <w:tc>
          <w:tcPr>
            <w:tcW w:w="1836" w:type="dxa"/>
          </w:tcPr>
          <w:p w:rsidR="00024BF0" w:rsidRPr="00185CA9" w:rsidRDefault="00024BF0" w:rsidP="00790D7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I concluded my paragraph by summarizing my answer/main idea and gave my reader something original to ponder (2)</w:t>
            </w:r>
          </w:p>
        </w:tc>
        <w:tc>
          <w:tcPr>
            <w:tcW w:w="1836" w:type="dxa"/>
          </w:tcPr>
          <w:p w:rsidR="00024BF0" w:rsidRPr="00185CA9" w:rsidRDefault="00024BF0" w:rsidP="00790D7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-I concluded my paragraph by summarizing my answer/main idea (1)</w:t>
            </w:r>
          </w:p>
        </w:tc>
        <w:tc>
          <w:tcPr>
            <w:tcW w:w="1836" w:type="dxa"/>
          </w:tcPr>
          <w:p w:rsidR="00024BF0" w:rsidRPr="00185CA9" w:rsidRDefault="00024BF0" w:rsidP="00790D7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My answer is not clearly summarized or connected to the main idea of the paragraph (.5)</w:t>
            </w:r>
          </w:p>
        </w:tc>
        <w:tc>
          <w:tcPr>
            <w:tcW w:w="1836" w:type="dxa"/>
          </w:tcPr>
          <w:p w:rsidR="00024BF0" w:rsidRPr="00185CA9" w:rsidRDefault="00024BF0" w:rsidP="00790D7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I did not summarize my answer (0)</w:t>
            </w:r>
          </w:p>
        </w:tc>
      </w:tr>
      <w:tr w:rsidR="00024BF0" w:rsidTr="00790D76">
        <w:trPr>
          <w:cantSplit/>
          <w:trHeight w:val="459"/>
        </w:trPr>
        <w:tc>
          <w:tcPr>
            <w:tcW w:w="918" w:type="dxa"/>
            <w:vMerge/>
            <w:tcBorders>
              <w:bottom w:val="single" w:sz="4" w:space="0" w:color="auto"/>
            </w:tcBorders>
            <w:textDirection w:val="btLr"/>
          </w:tcPr>
          <w:p w:rsidR="00024BF0" w:rsidRDefault="00024BF0" w:rsidP="00790D76">
            <w:pPr>
              <w:ind w:left="113" w:right="113"/>
              <w:jc w:val="center"/>
              <w:rPr>
                <w:rFonts w:ascii="Book Antiqua" w:hAnsi="Book Antiqua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024BF0" w:rsidRPr="00185CA9" w:rsidRDefault="00024BF0" w:rsidP="00790D7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Conventions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024BF0" w:rsidRPr="00185CA9" w:rsidRDefault="00024BF0" w:rsidP="00790D76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-Indented</w:t>
            </w:r>
          </w:p>
          <w:p w:rsidR="00024BF0" w:rsidRPr="00185CA9" w:rsidRDefault="00024BF0" w:rsidP="00790D76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-No errors spelling,  punctuation, and grammar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85CA9">
              <w:rPr>
                <w:rFonts w:ascii="Book Antiqua" w:hAnsi="Book Antiqua"/>
                <w:sz w:val="20"/>
                <w:szCs w:val="20"/>
              </w:rPr>
              <w:t>(2)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024BF0" w:rsidRPr="00185CA9" w:rsidRDefault="00024BF0" w:rsidP="00790D76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-Indented</w:t>
            </w:r>
          </w:p>
          <w:p w:rsidR="00024BF0" w:rsidRPr="00185CA9" w:rsidRDefault="00024BF0" w:rsidP="00790D7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  <w:r w:rsidRPr="00185CA9">
              <w:rPr>
                <w:rFonts w:ascii="Book Antiqua" w:hAnsi="Book Antiqua"/>
                <w:sz w:val="20"/>
                <w:szCs w:val="20"/>
              </w:rPr>
              <w:t>Few minor errors in spelling, punctuation and grammar do not distract the reader (1)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024BF0" w:rsidRPr="00185CA9" w:rsidRDefault="00024BF0" w:rsidP="00790D76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 Not indented</w:t>
            </w:r>
          </w:p>
          <w:p w:rsidR="00024BF0" w:rsidRPr="00185CA9" w:rsidRDefault="00024BF0" w:rsidP="00790D76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-Multiple errors in spelling,</w:t>
            </w:r>
            <w:r>
              <w:rPr>
                <w:rFonts w:ascii="Book Antiqua" w:hAnsi="Book Antiqua"/>
                <w:sz w:val="20"/>
                <w:szCs w:val="20"/>
              </w:rPr>
              <w:t xml:space="preserve"> punctuation and grammar </w:t>
            </w:r>
            <w:r w:rsidRPr="00185CA9">
              <w:rPr>
                <w:rFonts w:ascii="Book Antiqua" w:hAnsi="Book Antiqua"/>
                <w:sz w:val="20"/>
                <w:szCs w:val="20"/>
              </w:rPr>
              <w:t>distract the reader (.5)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024BF0" w:rsidRPr="00185CA9" w:rsidRDefault="00024BF0" w:rsidP="00790D76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-Poorly formatted</w:t>
            </w:r>
          </w:p>
          <w:p w:rsidR="00024BF0" w:rsidRPr="00185CA9" w:rsidRDefault="00024BF0" w:rsidP="00790D76">
            <w:pPr>
              <w:rPr>
                <w:rFonts w:ascii="Book Antiqua" w:hAnsi="Book Antiqua"/>
                <w:sz w:val="20"/>
                <w:szCs w:val="20"/>
              </w:rPr>
            </w:pPr>
            <w:r w:rsidRPr="00185CA9">
              <w:rPr>
                <w:rFonts w:ascii="Book Antiqua" w:hAnsi="Book Antiqua"/>
                <w:sz w:val="20"/>
                <w:szCs w:val="20"/>
              </w:rPr>
              <w:t>-Many errors in spelling, punctuation and grammar make it hard to understand (0)</w:t>
            </w:r>
          </w:p>
        </w:tc>
      </w:tr>
    </w:tbl>
    <w:p w:rsidR="00024BF0" w:rsidRPr="00BA6372" w:rsidRDefault="00024BF0" w:rsidP="00B36FB2">
      <w:pPr>
        <w:rPr>
          <w:rFonts w:ascii="Book Antiqua" w:hAnsi="Book Antiqua"/>
          <w:sz w:val="24"/>
          <w:szCs w:val="24"/>
        </w:rPr>
      </w:pPr>
    </w:p>
    <w:sectPr w:rsidR="00024BF0" w:rsidRPr="00BA6372" w:rsidSect="00013C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897" w:rsidRDefault="00213897" w:rsidP="00193957">
      <w:pPr>
        <w:spacing w:after="0" w:line="240" w:lineRule="auto"/>
      </w:pPr>
      <w:r>
        <w:separator/>
      </w:r>
    </w:p>
  </w:endnote>
  <w:endnote w:type="continuationSeparator" w:id="0">
    <w:p w:rsidR="00213897" w:rsidRDefault="00213897" w:rsidP="0019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897" w:rsidRDefault="00213897" w:rsidP="00193957">
      <w:pPr>
        <w:spacing w:after="0" w:line="240" w:lineRule="auto"/>
      </w:pPr>
      <w:r>
        <w:separator/>
      </w:r>
    </w:p>
  </w:footnote>
  <w:footnote w:type="continuationSeparator" w:id="0">
    <w:p w:rsidR="00213897" w:rsidRDefault="00213897" w:rsidP="00193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74"/>
    <w:rsid w:val="00013C0E"/>
    <w:rsid w:val="00024BF0"/>
    <w:rsid w:val="000848E9"/>
    <w:rsid w:val="00117A65"/>
    <w:rsid w:val="00185CA9"/>
    <w:rsid w:val="00193957"/>
    <w:rsid w:val="001C1435"/>
    <w:rsid w:val="001F6EAB"/>
    <w:rsid w:val="00213897"/>
    <w:rsid w:val="003337A9"/>
    <w:rsid w:val="004F06EC"/>
    <w:rsid w:val="00563174"/>
    <w:rsid w:val="0067162B"/>
    <w:rsid w:val="006D0128"/>
    <w:rsid w:val="006D1A9D"/>
    <w:rsid w:val="007D5F65"/>
    <w:rsid w:val="008358BD"/>
    <w:rsid w:val="008D0D57"/>
    <w:rsid w:val="00A21FCB"/>
    <w:rsid w:val="00B33488"/>
    <w:rsid w:val="00B36FB2"/>
    <w:rsid w:val="00B44672"/>
    <w:rsid w:val="00B86674"/>
    <w:rsid w:val="00BA6372"/>
    <w:rsid w:val="00C16DAE"/>
    <w:rsid w:val="00CF1B30"/>
    <w:rsid w:val="00D557B5"/>
    <w:rsid w:val="00D67683"/>
    <w:rsid w:val="00DE5E5B"/>
    <w:rsid w:val="00DF6749"/>
    <w:rsid w:val="00E63CD3"/>
    <w:rsid w:val="00FA373E"/>
    <w:rsid w:val="00FB1957"/>
    <w:rsid w:val="00FB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957"/>
  </w:style>
  <w:style w:type="paragraph" w:styleId="Footer">
    <w:name w:val="footer"/>
    <w:basedOn w:val="Normal"/>
    <w:link w:val="FooterChar"/>
    <w:uiPriority w:val="99"/>
    <w:unhideWhenUsed/>
    <w:rsid w:val="00193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957"/>
  </w:style>
  <w:style w:type="paragraph" w:styleId="Footer">
    <w:name w:val="footer"/>
    <w:basedOn w:val="Normal"/>
    <w:link w:val="FooterChar"/>
    <w:uiPriority w:val="99"/>
    <w:unhideWhenUsed/>
    <w:rsid w:val="00193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5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2016-09-28T16:27:00Z</cp:lastPrinted>
  <dcterms:created xsi:type="dcterms:W3CDTF">2016-09-12T16:16:00Z</dcterms:created>
  <dcterms:modified xsi:type="dcterms:W3CDTF">2016-10-04T21:35:00Z</dcterms:modified>
</cp:coreProperties>
</file>